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8D" w:rsidRDefault="0027678D">
      <w:pPr>
        <w:rPr>
          <w:b/>
          <w:snapToGrid w:val="0"/>
          <w:kern w:val="0"/>
          <w:sz w:val="52"/>
          <w:szCs w:val="52"/>
        </w:rPr>
      </w:pPr>
    </w:p>
    <w:p w:rsidR="0027678D" w:rsidRDefault="00CA4C1B">
      <w:pPr>
        <w:jc w:val="center"/>
        <w:rPr>
          <w:rFonts w:eastAsia="宋体"/>
          <w:b/>
          <w:bCs/>
          <w:sz w:val="56"/>
          <w:szCs w:val="56"/>
        </w:rPr>
      </w:pPr>
      <w:r>
        <w:rPr>
          <w:rFonts w:hint="eastAsia"/>
          <w:b/>
          <w:bCs/>
          <w:sz w:val="56"/>
          <w:szCs w:val="56"/>
        </w:rPr>
        <w:t>阳江市妇幼保健院比价项目</w:t>
      </w:r>
    </w:p>
    <w:p w:rsidR="0027678D" w:rsidRDefault="0027678D">
      <w:pPr>
        <w:jc w:val="center"/>
        <w:rPr>
          <w:rFonts w:eastAsia="宋体"/>
          <w:b/>
          <w:snapToGrid w:val="0"/>
          <w:kern w:val="0"/>
          <w:sz w:val="56"/>
          <w:szCs w:val="56"/>
        </w:rPr>
      </w:pPr>
    </w:p>
    <w:p w:rsidR="0027678D" w:rsidRDefault="0027678D">
      <w:pPr>
        <w:jc w:val="center"/>
        <w:rPr>
          <w:b/>
          <w:bCs/>
          <w:sz w:val="56"/>
          <w:szCs w:val="56"/>
        </w:rPr>
      </w:pPr>
    </w:p>
    <w:p w:rsidR="0027678D" w:rsidRDefault="00CA4C1B">
      <w:pPr>
        <w:jc w:val="center"/>
        <w:rPr>
          <w:b/>
          <w:bCs/>
          <w:sz w:val="52"/>
          <w:szCs w:val="52"/>
        </w:rPr>
      </w:pPr>
      <w:r>
        <w:rPr>
          <w:rFonts w:hint="eastAsia"/>
          <w:b/>
          <w:bCs/>
          <w:sz w:val="56"/>
          <w:szCs w:val="56"/>
        </w:rPr>
        <w:t>比价文件</w:t>
      </w:r>
    </w:p>
    <w:p w:rsidR="0027678D" w:rsidRDefault="0027678D">
      <w:pPr>
        <w:jc w:val="center"/>
        <w:rPr>
          <w:b/>
          <w:bCs/>
          <w:sz w:val="52"/>
          <w:szCs w:val="52"/>
        </w:rPr>
      </w:pPr>
    </w:p>
    <w:p w:rsidR="0027678D" w:rsidRDefault="00CA4C1B">
      <w:pPr>
        <w:jc w:val="left"/>
        <w:rPr>
          <w:rFonts w:ascii="宋体" w:eastAsia="宋体" w:hAnsi="宋体" w:cs="宋体"/>
          <w:b/>
          <w:bCs/>
          <w:snapToGrid w:val="0"/>
          <w:kern w:val="0"/>
          <w:szCs w:val="32"/>
        </w:rPr>
      </w:pPr>
      <w:r>
        <w:rPr>
          <w:rFonts w:hint="eastAsia"/>
          <w:b/>
          <w:bCs/>
          <w:sz w:val="32"/>
          <w:szCs w:val="32"/>
        </w:rPr>
        <w:t>项目名称：</w:t>
      </w:r>
      <w:r>
        <w:rPr>
          <w:rFonts w:hint="eastAsia"/>
          <w:b/>
          <w:bCs/>
          <w:sz w:val="24"/>
          <w:szCs w:val="32"/>
        </w:rPr>
        <w:t>阳江市妇幼保健院二期建设项目集采目录外信息化扫码设备项目</w:t>
      </w:r>
    </w:p>
    <w:p w:rsidR="0027678D" w:rsidRDefault="00CA4C1B">
      <w:pPr>
        <w:jc w:val="left"/>
        <w:rPr>
          <w:rFonts w:ascii="宋体" w:eastAsia="宋体" w:hAnsi="宋体" w:cs="宋体"/>
          <w:b/>
          <w:snapToGrid w:val="0"/>
          <w:sz w:val="32"/>
          <w:szCs w:val="32"/>
        </w:rPr>
      </w:pPr>
      <w:r>
        <w:rPr>
          <w:rFonts w:ascii="宋体" w:eastAsia="宋体" w:hAnsi="宋体" w:cs="宋体" w:hint="eastAsia"/>
          <w:b/>
          <w:snapToGrid w:val="0"/>
          <w:sz w:val="32"/>
          <w:szCs w:val="32"/>
        </w:rPr>
        <w:t>项目编号：</w:t>
      </w:r>
      <w:r>
        <w:rPr>
          <w:rFonts w:ascii="宋体" w:eastAsia="宋体" w:hAnsi="宋体" w:cs="宋体"/>
          <w:b/>
          <w:snapToGrid w:val="0"/>
          <w:sz w:val="32"/>
          <w:szCs w:val="32"/>
        </w:rPr>
        <w:t>YJFY-XXK-20260</w:t>
      </w:r>
      <w:r>
        <w:rPr>
          <w:rFonts w:ascii="宋体" w:eastAsia="宋体" w:hAnsi="宋体" w:cs="宋体" w:hint="eastAsia"/>
          <w:b/>
          <w:snapToGrid w:val="0"/>
          <w:sz w:val="32"/>
          <w:szCs w:val="32"/>
        </w:rPr>
        <w:t>6</w:t>
      </w:r>
      <w:r>
        <w:rPr>
          <w:rFonts w:ascii="宋体" w:eastAsia="宋体" w:hAnsi="宋体" w:cs="宋体"/>
          <w:b/>
          <w:snapToGrid w:val="0"/>
          <w:sz w:val="32"/>
          <w:szCs w:val="32"/>
        </w:rPr>
        <w:t>01</w:t>
      </w: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1066"/>
        <w:rPr>
          <w:rFonts w:ascii="仿宋" w:eastAsia="仿宋" w:hAnsi="仿宋"/>
          <w:b/>
          <w:snapToGrid w:val="0"/>
          <w:spacing w:val="0"/>
          <w:sz w:val="36"/>
          <w:szCs w:val="36"/>
        </w:rPr>
      </w:pPr>
    </w:p>
    <w:p w:rsidR="0027678D" w:rsidRDefault="00CA4C1B">
      <w:pPr>
        <w:jc w:val="center"/>
        <w:rPr>
          <w:rFonts w:ascii="宋体" w:eastAsia="宋体" w:hAnsi="宋体" w:cs="宋体"/>
          <w:b/>
          <w:bCs/>
          <w:sz w:val="36"/>
          <w:szCs w:val="36"/>
        </w:rPr>
      </w:pPr>
      <w:r>
        <w:rPr>
          <w:rFonts w:ascii="宋体" w:eastAsia="宋体" w:hAnsi="宋体" w:cs="宋体" w:hint="eastAsia"/>
          <w:b/>
          <w:bCs/>
          <w:sz w:val="36"/>
          <w:szCs w:val="36"/>
        </w:rPr>
        <w:t>阳江市妇幼保健院</w:t>
      </w:r>
    </w:p>
    <w:p w:rsidR="0027678D" w:rsidRDefault="00CA4C1B">
      <w:pPr>
        <w:jc w:val="center"/>
        <w:rPr>
          <w:rFonts w:ascii="宋体" w:eastAsia="宋体" w:hAnsi="宋体" w:cs="宋体"/>
          <w:b/>
          <w:bCs/>
          <w:sz w:val="36"/>
          <w:szCs w:val="36"/>
        </w:rPr>
        <w:sectPr w:rsidR="0027678D">
          <w:footerReference w:type="default" r:id="rId7"/>
          <w:pgSz w:w="11906" w:h="16838"/>
          <w:pgMar w:top="1440" w:right="1803" w:bottom="1440" w:left="1803" w:header="850" w:footer="850" w:gutter="0"/>
          <w:pgNumType w:start="1"/>
          <w:cols w:space="720"/>
          <w:docGrid w:type="lines" w:linePitch="312"/>
        </w:sectPr>
      </w:pPr>
      <w:r>
        <w:rPr>
          <w:rFonts w:ascii="宋体" w:eastAsia="宋体" w:hAnsi="宋体" w:cs="宋体" w:hint="eastAsia"/>
          <w:b/>
          <w:bCs/>
          <w:sz w:val="36"/>
          <w:szCs w:val="36"/>
        </w:rPr>
        <w:t>2026年6月</w:t>
      </w:r>
      <w:r w:rsidR="00602F3F">
        <w:rPr>
          <w:rFonts w:ascii="宋体" w:eastAsia="宋体" w:hAnsi="宋体" w:cs="宋体" w:hint="eastAsia"/>
          <w:b/>
          <w:bCs/>
          <w:sz w:val="36"/>
          <w:szCs w:val="36"/>
        </w:rPr>
        <w:t>30</w:t>
      </w:r>
      <w:r>
        <w:rPr>
          <w:rFonts w:ascii="宋体" w:eastAsia="宋体" w:hAnsi="宋体" w:cs="宋体" w:hint="eastAsia"/>
          <w:b/>
          <w:bCs/>
          <w:sz w:val="36"/>
          <w:szCs w:val="36"/>
        </w:rPr>
        <w:t>日</w:t>
      </w:r>
    </w:p>
    <w:p w:rsidR="0027678D" w:rsidRDefault="00CA4C1B">
      <w:pPr>
        <w:jc w:val="center"/>
        <w:rPr>
          <w:sz w:val="52"/>
          <w:szCs w:val="52"/>
        </w:rPr>
      </w:pPr>
      <w:r>
        <w:rPr>
          <w:rFonts w:ascii="宋体" w:eastAsia="宋体" w:hAnsi="宋体"/>
          <w:sz w:val="52"/>
          <w:szCs w:val="52"/>
        </w:rPr>
        <w:lastRenderedPageBreak/>
        <w:t>目录</w:t>
      </w:r>
    </w:p>
    <w:p w:rsidR="0027678D" w:rsidRDefault="007D58EE">
      <w:pPr>
        <w:pStyle w:val="10"/>
        <w:tabs>
          <w:tab w:val="right" w:leader="dot" w:pos="8300"/>
        </w:tabs>
      </w:pPr>
      <w:r w:rsidRPr="007D58EE">
        <w:rPr>
          <w:rFonts w:ascii="宋体" w:eastAsia="宋体" w:hAnsi="宋体" w:cs="宋体" w:hint="eastAsia"/>
          <w:sz w:val="36"/>
          <w:szCs w:val="36"/>
        </w:rPr>
        <w:fldChar w:fldCharType="begin"/>
      </w:r>
      <w:r w:rsidR="00CA4C1B">
        <w:rPr>
          <w:rFonts w:ascii="宋体" w:eastAsia="宋体" w:hAnsi="宋体" w:cs="宋体" w:hint="eastAsia"/>
          <w:sz w:val="36"/>
          <w:szCs w:val="36"/>
        </w:rPr>
        <w:instrText xml:space="preserve">TOC \o "1-1" \h \u </w:instrText>
      </w:r>
      <w:r w:rsidRPr="007D58EE">
        <w:rPr>
          <w:rFonts w:ascii="宋体" w:eastAsia="宋体" w:hAnsi="宋体" w:cs="宋体" w:hint="eastAsia"/>
          <w:sz w:val="36"/>
          <w:szCs w:val="36"/>
        </w:rPr>
        <w:fldChar w:fldCharType="separate"/>
      </w:r>
      <w:hyperlink w:anchor="_Toc18536" w:history="1">
        <w:r w:rsidR="00CA4C1B">
          <w:rPr>
            <w:rFonts w:hint="eastAsia"/>
          </w:rPr>
          <w:t>第一章</w:t>
        </w:r>
        <w:r w:rsidR="00CA4C1B">
          <w:rPr>
            <w:rFonts w:hint="eastAsia"/>
          </w:rPr>
          <w:t xml:space="preserve"> </w:t>
        </w:r>
        <w:r w:rsidR="00CA4C1B">
          <w:rPr>
            <w:rFonts w:hint="eastAsia"/>
          </w:rPr>
          <w:t>比价邀请公告</w:t>
        </w:r>
        <w:r w:rsidR="00CA4C1B">
          <w:tab/>
        </w:r>
        <w:r>
          <w:fldChar w:fldCharType="begin"/>
        </w:r>
        <w:r w:rsidR="00CA4C1B">
          <w:instrText xml:space="preserve"> PAGEREF _Toc18536 \h </w:instrText>
        </w:r>
        <w:r>
          <w:fldChar w:fldCharType="separate"/>
        </w:r>
        <w:r w:rsidR="00CA4C1B">
          <w:t>2</w:t>
        </w:r>
        <w:r>
          <w:fldChar w:fldCharType="end"/>
        </w:r>
      </w:hyperlink>
    </w:p>
    <w:p w:rsidR="0027678D" w:rsidRDefault="007D58EE">
      <w:pPr>
        <w:pStyle w:val="10"/>
        <w:tabs>
          <w:tab w:val="right" w:leader="dot" w:pos="8300"/>
        </w:tabs>
      </w:pPr>
      <w:hyperlink w:anchor="_Toc15085" w:history="1">
        <w:r w:rsidR="00CA4C1B">
          <w:rPr>
            <w:rFonts w:ascii="Times New Roman" w:eastAsia="宋体" w:hAnsi="Times New Roman" w:cs="Times New Roman" w:hint="eastAsia"/>
          </w:rPr>
          <w:t>第二章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采购需求书</w:t>
        </w:r>
        <w:r w:rsidR="00CA4C1B">
          <w:tab/>
        </w:r>
        <w:r>
          <w:fldChar w:fldCharType="begin"/>
        </w:r>
        <w:r w:rsidR="00CA4C1B">
          <w:instrText xml:space="preserve"> PAGEREF _Toc15085 \h </w:instrText>
        </w:r>
        <w:r>
          <w:fldChar w:fldCharType="separate"/>
        </w:r>
        <w:r w:rsidR="00CA4C1B">
          <w:t>4</w:t>
        </w:r>
        <w:r>
          <w:fldChar w:fldCharType="end"/>
        </w:r>
      </w:hyperlink>
    </w:p>
    <w:p w:rsidR="0027678D" w:rsidRDefault="007D58EE">
      <w:pPr>
        <w:pStyle w:val="10"/>
        <w:tabs>
          <w:tab w:val="right" w:leader="dot" w:pos="8300"/>
        </w:tabs>
      </w:pPr>
      <w:hyperlink w:anchor="_Toc21472" w:history="1">
        <w:r w:rsidR="00CA4C1B">
          <w:rPr>
            <w:rFonts w:ascii="Times New Roman" w:eastAsia="宋体" w:hAnsi="Times New Roman" w:cs="Times New Roman" w:hint="eastAsia"/>
          </w:rPr>
          <w:t>第三章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响应须知</w:t>
        </w:r>
        <w:r w:rsidR="00CA4C1B">
          <w:tab/>
        </w:r>
        <w:r>
          <w:fldChar w:fldCharType="begin"/>
        </w:r>
        <w:r w:rsidR="00CA4C1B">
          <w:instrText xml:space="preserve"> PAGEREF _Toc21472 \h </w:instrText>
        </w:r>
        <w:r>
          <w:fldChar w:fldCharType="separate"/>
        </w:r>
        <w:r w:rsidR="00CA4C1B">
          <w:t>6</w:t>
        </w:r>
        <w:r>
          <w:fldChar w:fldCharType="end"/>
        </w:r>
      </w:hyperlink>
    </w:p>
    <w:p w:rsidR="0027678D" w:rsidRDefault="007D58EE">
      <w:pPr>
        <w:pStyle w:val="10"/>
        <w:tabs>
          <w:tab w:val="right" w:leader="dot" w:pos="8300"/>
        </w:tabs>
      </w:pPr>
      <w:hyperlink w:anchor="_Toc22904" w:history="1">
        <w:r w:rsidR="00CA4C1B">
          <w:rPr>
            <w:rFonts w:hint="eastAsia"/>
          </w:rPr>
          <w:t>第四章</w:t>
        </w:r>
        <w:r w:rsidR="00CA4C1B">
          <w:rPr>
            <w:rFonts w:hint="eastAsia"/>
          </w:rPr>
          <w:t xml:space="preserve"> </w:t>
        </w:r>
        <w:r w:rsidR="00CA4C1B">
          <w:rPr>
            <w:rFonts w:hint="eastAsia"/>
          </w:rPr>
          <w:t>评审办法</w:t>
        </w:r>
        <w:r w:rsidR="00CA4C1B">
          <w:tab/>
        </w:r>
        <w:r w:rsidR="00CA4C1B">
          <w:rPr>
            <w:rFonts w:hint="eastAsia"/>
          </w:rPr>
          <w:t>8</w:t>
        </w:r>
      </w:hyperlink>
    </w:p>
    <w:p w:rsidR="0027678D" w:rsidRDefault="007D58EE">
      <w:pPr>
        <w:pStyle w:val="10"/>
        <w:tabs>
          <w:tab w:val="right" w:leader="dot" w:pos="8300"/>
        </w:tabs>
      </w:pPr>
      <w:hyperlink w:anchor="_Toc12685" w:history="1">
        <w:r w:rsidR="00CA4C1B">
          <w:rPr>
            <w:rFonts w:ascii="Times New Roman" w:eastAsia="宋体" w:hAnsi="Times New Roman" w:cs="Times New Roman" w:hint="eastAsia"/>
          </w:rPr>
          <w:t>第五章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合同条款及格式</w:t>
        </w:r>
        <w:r w:rsidR="00CA4C1B">
          <w:tab/>
        </w:r>
        <w:r>
          <w:fldChar w:fldCharType="begin"/>
        </w:r>
        <w:r w:rsidR="00CA4C1B">
          <w:instrText xml:space="preserve"> PAGEREF _Toc12685 \h </w:instrText>
        </w:r>
        <w:r>
          <w:fldChar w:fldCharType="separate"/>
        </w:r>
        <w:r w:rsidR="00CA4C1B">
          <w:t>1</w:t>
        </w:r>
        <w:r w:rsidR="00CA4C1B">
          <w:rPr>
            <w:rFonts w:hint="eastAsia"/>
          </w:rPr>
          <w:t>1</w:t>
        </w:r>
        <w:r>
          <w:fldChar w:fldCharType="end"/>
        </w:r>
      </w:hyperlink>
    </w:p>
    <w:p w:rsidR="0027678D" w:rsidRDefault="007D58EE">
      <w:pPr>
        <w:pStyle w:val="10"/>
        <w:tabs>
          <w:tab w:val="right" w:leader="dot" w:pos="8300"/>
        </w:tabs>
      </w:pPr>
      <w:hyperlink w:anchor="_Toc8228" w:history="1">
        <w:r w:rsidR="00CA4C1B">
          <w:rPr>
            <w:rFonts w:hint="eastAsia"/>
          </w:rPr>
          <w:t>第六章</w:t>
        </w:r>
        <w:r w:rsidR="00CA4C1B">
          <w:rPr>
            <w:rFonts w:hint="eastAsia"/>
          </w:rPr>
          <w:t xml:space="preserve"> </w:t>
        </w:r>
        <w:r w:rsidR="00CA4C1B">
          <w:rPr>
            <w:rFonts w:hint="eastAsia"/>
          </w:rPr>
          <w:t>响应文件格式</w:t>
        </w:r>
        <w:r w:rsidR="00CA4C1B">
          <w:tab/>
        </w:r>
        <w:r>
          <w:fldChar w:fldCharType="begin"/>
        </w:r>
        <w:r w:rsidR="00CA4C1B">
          <w:instrText xml:space="preserve"> PAGEREF _Toc8228 \h </w:instrText>
        </w:r>
        <w:r>
          <w:fldChar w:fldCharType="separate"/>
        </w:r>
        <w:r w:rsidR="00CA4C1B">
          <w:t>1</w:t>
        </w:r>
        <w:r w:rsidR="00CA4C1B">
          <w:rPr>
            <w:rFonts w:hint="eastAsia"/>
          </w:rPr>
          <w:t>5</w:t>
        </w:r>
        <w:r>
          <w:fldChar w:fldCharType="end"/>
        </w:r>
      </w:hyperlink>
    </w:p>
    <w:p w:rsidR="0027678D" w:rsidRDefault="007D58EE">
      <w:pPr>
        <w:pStyle w:val="a3"/>
        <w:spacing w:line="480" w:lineRule="auto"/>
      </w:pPr>
      <w:r>
        <w:rPr>
          <w:rFonts w:ascii="宋体" w:eastAsia="宋体" w:hAnsi="宋体" w:cs="宋体" w:hint="eastAsia"/>
          <w:szCs w:val="36"/>
        </w:rPr>
        <w:fldChar w:fldCharType="end"/>
      </w:r>
    </w:p>
    <w:p w:rsidR="0027678D" w:rsidRDefault="0027678D">
      <w:pPr>
        <w:sectPr w:rsidR="0027678D">
          <w:footerReference w:type="default" r:id="rId8"/>
          <w:pgSz w:w="11906" w:h="16838"/>
          <w:pgMar w:top="1440" w:right="1803" w:bottom="1440" w:left="1803" w:header="850" w:footer="850" w:gutter="0"/>
          <w:pgNumType w:start="1"/>
          <w:cols w:space="720"/>
          <w:docGrid w:type="lines" w:linePitch="312"/>
        </w:sectPr>
      </w:pPr>
    </w:p>
    <w:p w:rsidR="0027678D" w:rsidRDefault="00CA4C1B">
      <w:pPr>
        <w:pStyle w:val="1"/>
        <w:rPr>
          <w:szCs w:val="52"/>
        </w:rPr>
      </w:pPr>
      <w:bookmarkStart w:id="0" w:name="_Toc18536"/>
      <w:bookmarkStart w:id="1" w:name="OLE_LINK12"/>
      <w:r>
        <w:rPr>
          <w:rFonts w:hint="eastAsia"/>
        </w:rPr>
        <w:lastRenderedPageBreak/>
        <w:t>第一章</w:t>
      </w:r>
      <w:r>
        <w:rPr>
          <w:rFonts w:hint="eastAsia"/>
        </w:rPr>
        <w:t xml:space="preserve"> </w:t>
      </w:r>
      <w:r>
        <w:rPr>
          <w:rFonts w:hint="eastAsia"/>
        </w:rPr>
        <w:t>比价邀请公告</w:t>
      </w:r>
      <w:bookmarkEnd w:id="0"/>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阳江市妇幼保健院对阳江市妇幼保健院二期建设项目集采目录外信息化扫码设备项目进行采购，欢迎符合资格条件的供应商参加。</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一、项目名称：阳江市妇幼保健院二期建设项目集采目录外信息化扫码设备项目</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二、项目编号：</w:t>
      </w:r>
      <w:r>
        <w:rPr>
          <w:rFonts w:ascii="宋体" w:eastAsia="宋体" w:hAnsi="宋体" w:cs="宋体"/>
          <w:sz w:val="24"/>
        </w:rPr>
        <w:t>YJFY-XXK-20260601</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三、预算金额：38750元</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四、项目内容及需求：</w:t>
      </w:r>
      <w:bookmarkStart w:id="2" w:name="_Hlk82010016"/>
      <w:r>
        <w:rPr>
          <w:rFonts w:ascii="宋体" w:eastAsia="宋体" w:hAnsi="宋体" w:cs="宋体" w:hint="eastAsia"/>
          <w:sz w:val="24"/>
        </w:rPr>
        <w:t>详见比价文件。</w:t>
      </w:r>
      <w:bookmarkEnd w:id="2"/>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五、供应商资格要求：</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1.供应商应具备《中华人民共和国政府采购法》第二十二条规定的条件，提供下列材料：</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（2）履行合同所必需的设备和专业技术能力：提供承诺函，格式自拟。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（3）供应商在经营活动中没有重大违法记录：提供承诺函，格式自拟。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（5）单位负责人为同一人或者存在直接控股、管理关系的不同供应商，不得参加同一项目下的采购活动：提供承诺函，格式自拟。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2.供应商在报价过程中如发生弄虚作假或者围标、串标等违法行为，其所产生的一切后果自负，与采购人无关。提供承诺函，格式自拟。</w:t>
      </w:r>
    </w:p>
    <w:p w:rsidR="0027678D" w:rsidRDefault="00CA4C1B">
      <w:pPr>
        <w:spacing w:line="360" w:lineRule="auto"/>
        <w:ind w:firstLineChars="200" w:firstLine="480"/>
        <w:jc w:val="left"/>
        <w:rPr>
          <w:rFonts w:ascii="宋体" w:hAnsi="宋体" w:cs="宋体"/>
          <w:sz w:val="24"/>
        </w:rPr>
      </w:pPr>
      <w:r>
        <w:rPr>
          <w:rFonts w:ascii="宋体" w:hAnsi="宋体" w:cs="宋体" w:hint="eastAsia"/>
          <w:bCs/>
          <w:sz w:val="24"/>
        </w:rPr>
        <w:t>3.本项目不接受联合体响应。</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六、获取比价文件</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获取方式：本院官方网站下载</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七、提交响应文件截止时间、地点：</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提交响应文件截止时间：2026年</w:t>
      </w:r>
      <w:r w:rsidR="00EA18FA">
        <w:rPr>
          <w:rFonts w:ascii="宋体" w:eastAsia="宋体" w:hAnsi="宋体" w:cs="宋体" w:hint="eastAsia"/>
          <w:sz w:val="24"/>
        </w:rPr>
        <w:t>7</w:t>
      </w:r>
      <w:r>
        <w:rPr>
          <w:rFonts w:ascii="宋体" w:eastAsia="宋体" w:hAnsi="宋体" w:cs="宋体" w:hint="eastAsia"/>
          <w:sz w:val="24"/>
        </w:rPr>
        <w:t>月</w:t>
      </w:r>
      <w:r w:rsidR="00EA18FA">
        <w:rPr>
          <w:rFonts w:ascii="宋体" w:eastAsia="宋体" w:hAnsi="宋体" w:cs="宋体" w:hint="eastAsia"/>
          <w:sz w:val="24"/>
        </w:rPr>
        <w:t>8</w:t>
      </w:r>
      <w:r>
        <w:rPr>
          <w:rFonts w:ascii="宋体" w:eastAsia="宋体" w:hAnsi="宋体" w:cs="宋体" w:hint="eastAsia"/>
          <w:sz w:val="24"/>
        </w:rPr>
        <w:t>日17:30前；逾期恕不接受。</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提交响应文件地点：阳江市富康路126号</w:t>
      </w:r>
      <w:r>
        <w:rPr>
          <w:rFonts w:ascii="宋体" w:hAnsi="宋体" w:cs="宋体" w:hint="eastAsia"/>
          <w:sz w:val="24"/>
        </w:rPr>
        <w:t>住院楼10楼信息管理科</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八、联系方式：</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联系人：</w:t>
      </w:r>
      <w:r>
        <w:rPr>
          <w:rFonts w:ascii="宋体" w:hAnsi="宋体" w:cs="宋体" w:hint="eastAsia"/>
          <w:sz w:val="24"/>
        </w:rPr>
        <w:t>蔡工</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联系方式：</w:t>
      </w:r>
      <w:r>
        <w:rPr>
          <w:rFonts w:ascii="宋体" w:hAnsi="宋体" w:cs="宋体" w:hint="eastAsia"/>
          <w:sz w:val="24"/>
        </w:rPr>
        <w:t>0662-8883533  13680622405</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联系地址：阳江市富康路126号</w:t>
      </w:r>
      <w:r>
        <w:rPr>
          <w:rFonts w:ascii="宋体" w:hAnsi="宋体" w:cs="宋体" w:hint="eastAsia"/>
          <w:sz w:val="24"/>
        </w:rPr>
        <w:t>住院楼10楼信息管理科</w:t>
      </w:r>
    </w:p>
    <w:p w:rsidR="0027678D" w:rsidRDefault="0027678D">
      <w:pPr>
        <w:spacing w:line="360" w:lineRule="auto"/>
        <w:ind w:firstLine="480"/>
        <w:jc w:val="left"/>
        <w:rPr>
          <w:rFonts w:ascii="宋体" w:eastAsia="宋体" w:hAnsi="宋体" w:cs="宋体"/>
          <w:sz w:val="24"/>
        </w:rPr>
      </w:pP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阳江市妇幼保健院</w:t>
      </w: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2026年</w:t>
      </w:r>
      <w:r w:rsidR="00EA18FA">
        <w:rPr>
          <w:rFonts w:ascii="宋体" w:eastAsia="宋体" w:hAnsi="宋体" w:cs="宋体" w:hint="eastAsia"/>
          <w:sz w:val="24"/>
        </w:rPr>
        <w:t>7</w:t>
      </w:r>
      <w:r>
        <w:rPr>
          <w:rFonts w:ascii="宋体" w:eastAsia="宋体" w:hAnsi="宋体" w:cs="宋体" w:hint="eastAsia"/>
          <w:sz w:val="24"/>
        </w:rPr>
        <w:t>月</w:t>
      </w:r>
      <w:r w:rsidR="00EA18FA">
        <w:rPr>
          <w:rFonts w:ascii="宋体" w:eastAsia="宋体" w:hAnsi="宋体" w:cs="宋体" w:hint="eastAsia"/>
          <w:sz w:val="24"/>
        </w:rPr>
        <w:t>1</w:t>
      </w:r>
      <w:r>
        <w:rPr>
          <w:rFonts w:ascii="宋体" w:eastAsia="宋体" w:hAnsi="宋体" w:cs="宋体" w:hint="eastAsia"/>
          <w:sz w:val="24"/>
        </w:rPr>
        <w:t>日</w:t>
      </w:r>
      <w:bookmarkEnd w:id="1"/>
    </w:p>
    <w:p w:rsidR="0027678D" w:rsidRDefault="00CA4C1B">
      <w:pPr>
        <w:pStyle w:val="1"/>
        <w:rPr>
          <w:rFonts w:cs="Times New Roman"/>
          <w:sz w:val="52"/>
          <w:szCs w:val="52"/>
        </w:rPr>
      </w:pPr>
      <w:r>
        <w:rPr>
          <w:b w:val="0"/>
          <w:snapToGrid w:val="0"/>
          <w:szCs w:val="24"/>
        </w:rPr>
        <w:br w:type="page"/>
      </w:r>
      <w:bookmarkStart w:id="3" w:name="_Toc15085"/>
      <w:r>
        <w:rPr>
          <w:rFonts w:cs="Times New Roman" w:hint="eastAsia"/>
        </w:rPr>
        <w:lastRenderedPageBreak/>
        <w:t>第二章</w:t>
      </w:r>
      <w:r>
        <w:rPr>
          <w:rFonts w:cs="Times New Roman" w:hint="eastAsia"/>
        </w:rPr>
        <w:t xml:space="preserve"> </w:t>
      </w:r>
      <w:r>
        <w:rPr>
          <w:rFonts w:cs="Times New Roman" w:hint="eastAsia"/>
        </w:rPr>
        <w:t>采购需求书</w:t>
      </w:r>
      <w:bookmarkEnd w:id="3"/>
    </w:p>
    <w:p w:rsidR="0027678D" w:rsidRDefault="00CA4C1B">
      <w:pPr>
        <w:spacing w:line="360" w:lineRule="auto"/>
        <w:ind w:firstLine="480"/>
        <w:jc w:val="center"/>
        <w:rPr>
          <w:rFonts w:ascii="宋体" w:eastAsia="宋体" w:hAnsi="宋体" w:cs="宋体"/>
          <w:b/>
          <w:bCs/>
          <w:sz w:val="28"/>
          <w:szCs w:val="28"/>
        </w:rPr>
      </w:pPr>
      <w:r>
        <w:rPr>
          <w:rFonts w:ascii="宋体" w:eastAsia="宋体" w:hAnsi="宋体" w:cs="宋体" w:hint="eastAsia"/>
          <w:b/>
          <w:bCs/>
          <w:sz w:val="28"/>
          <w:szCs w:val="28"/>
        </w:rPr>
        <w:t>商务要求</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一、供应商资格要求：</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1.供应商应具备《中华人民共和国政府采购法》第二十二条规定的条件，提供下列材料：</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（2）履行合同所必需的设备和专业技术能力：提供承诺函，格式自拟。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（3）供应商在经营活动中没有重大违法记录：提供承诺函，格式自拟。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（5）单位负责人为同一人或者存在直接控股、管理关系的不同供应商，不得参加同一项目下的采购活动：提供承诺函，格式自拟。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2.供应商在报价过程中如发生弄虚作假或者围标、串标等违法行为，其所产生的一切后果自负，与采购人无关。提供承诺函，格式自拟。</w:t>
      </w:r>
    </w:p>
    <w:p w:rsidR="0027678D" w:rsidRDefault="00CA4C1B">
      <w:pPr>
        <w:pStyle w:val="1"/>
        <w:ind w:firstLineChars="200" w:firstLine="480"/>
        <w:jc w:val="both"/>
        <w:rPr>
          <w:b w:val="0"/>
          <w:bCs w:val="0"/>
        </w:rPr>
      </w:pPr>
      <w:r>
        <w:rPr>
          <w:rFonts w:ascii="宋体" w:hAnsi="宋体" w:cs="宋体" w:hint="eastAsia"/>
          <w:b w:val="0"/>
          <w:bCs w:val="0"/>
          <w:sz w:val="24"/>
          <w:szCs w:val="24"/>
        </w:rPr>
        <w:t>3.本项目不接受联合体响应。</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二、报价要求：</w:t>
      </w:r>
      <w:r>
        <w:rPr>
          <w:rFonts w:ascii="宋体" w:hAnsi="宋体" w:cs="宋体" w:hint="eastAsia"/>
          <w:sz w:val="24"/>
        </w:rPr>
        <w:t>本项目要求供应商以总承包方式进行报价，投标报价应为人民币含税全包价，投标报价包括系统设备、运输、安装、调试、培训、验收及相关服务等一切费用，采购人不再支付其他任何费用。</w:t>
      </w:r>
      <w:r>
        <w:rPr>
          <w:rFonts w:ascii="宋体" w:hAnsi="宋体" w:cs="宋体" w:hint="eastAsia"/>
          <w:b/>
          <w:bCs/>
          <w:sz w:val="24"/>
        </w:rPr>
        <w:t xml:space="preserve">总报价不得高于3.875万元人民币。(775元/台 </w:t>
      </w:r>
      <w:r>
        <w:rPr>
          <w:rFonts w:ascii="宋体" w:hAnsi="宋体" w:cs="宋体"/>
          <w:b/>
          <w:bCs/>
          <w:sz w:val="24"/>
        </w:rPr>
        <w:t>X</w:t>
      </w:r>
      <w:r>
        <w:rPr>
          <w:rFonts w:ascii="宋体" w:hAnsi="宋体" w:cs="宋体" w:hint="eastAsia"/>
          <w:b/>
          <w:bCs/>
          <w:sz w:val="24"/>
        </w:rPr>
        <w:t xml:space="preserve"> 50台 = 38750元)（超出该上限的报价将作为无效投标处理）</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三、</w:t>
      </w:r>
      <w:r>
        <w:rPr>
          <w:rFonts w:ascii="宋体" w:hAnsi="宋体" w:cs="宋体" w:hint="eastAsia"/>
          <w:sz w:val="24"/>
        </w:rPr>
        <w:t>服务期：两年。自项目整体验收合格之日起计算。服务期内包含设备质保、免费维修、技术支持、故障排查等全部服务。</w:t>
      </w:r>
    </w:p>
    <w:p w:rsidR="0027678D" w:rsidRDefault="00CA4C1B">
      <w:pPr>
        <w:pStyle w:val="a3"/>
        <w:ind w:firstLine="420"/>
        <w:rPr>
          <w:rFonts w:ascii="宋体" w:hAnsi="宋体"/>
          <w:sz w:val="24"/>
        </w:rPr>
      </w:pPr>
      <w:r>
        <w:rPr>
          <w:rFonts w:ascii="宋体" w:hAnsi="宋体" w:hint="eastAsia"/>
          <w:sz w:val="24"/>
        </w:rPr>
        <w:t>四、质保服务：服务期内设备出现非人为质量故障、性能异常、无法正常使用等问题，供应商需提供免费维修、免费更换配件，无法修复的需无条件免费更</w:t>
      </w:r>
      <w:r>
        <w:rPr>
          <w:rFonts w:ascii="宋体" w:hAnsi="宋体" w:hint="eastAsia"/>
          <w:sz w:val="24"/>
        </w:rPr>
        <w:lastRenderedPageBreak/>
        <w:t>换全新设备。</w:t>
      </w:r>
    </w:p>
    <w:p w:rsidR="0027678D" w:rsidRDefault="00CA4C1B">
      <w:pPr>
        <w:pStyle w:val="a3"/>
        <w:ind w:firstLineChars="175" w:firstLine="420"/>
        <w:rPr>
          <w:rFonts w:ascii="宋体" w:hAnsi="宋体"/>
          <w:sz w:val="24"/>
        </w:rPr>
      </w:pPr>
      <w:r>
        <w:rPr>
          <w:rFonts w:ascii="宋体" w:hAnsi="宋体" w:hint="eastAsia"/>
          <w:sz w:val="24"/>
        </w:rPr>
        <w:t>五、验收标准：设备到货安装调试完成后，依据采购需求、技术参数、售后要求进行整体验收，设备扫码功能、兼容性、稳定性均满足使用需求，资料齐全、运行正常即为验收合格。</w:t>
      </w:r>
    </w:p>
    <w:p w:rsidR="0027678D" w:rsidRDefault="00CA4C1B">
      <w:pPr>
        <w:spacing w:line="360" w:lineRule="auto"/>
        <w:ind w:firstLineChars="200" w:firstLine="480"/>
        <w:jc w:val="left"/>
        <w:rPr>
          <w:rFonts w:ascii="宋体" w:hAnsi="宋体" w:cs="宋体"/>
          <w:sz w:val="24"/>
        </w:rPr>
      </w:pPr>
      <w:r>
        <w:rPr>
          <w:rFonts w:ascii="宋体" w:hAnsi="宋体" w:cs="宋体" w:hint="eastAsia"/>
          <w:sz w:val="24"/>
        </w:rPr>
        <w:t>六、服务地点：用户指定地点（阳江市妇幼保健院院内）。</w:t>
      </w:r>
    </w:p>
    <w:p w:rsidR="0027678D" w:rsidRDefault="00CA4C1B">
      <w:pPr>
        <w:spacing w:line="360" w:lineRule="auto"/>
        <w:ind w:firstLineChars="200" w:firstLine="480"/>
        <w:jc w:val="left"/>
        <w:rPr>
          <w:rFonts w:ascii="宋体" w:hAnsi="宋体" w:cs="宋体"/>
          <w:sz w:val="24"/>
        </w:rPr>
      </w:pPr>
      <w:r>
        <w:rPr>
          <w:rFonts w:ascii="宋体" w:hAnsi="宋体" w:cs="宋体" w:hint="eastAsia"/>
          <w:sz w:val="24"/>
        </w:rPr>
        <w:t>七、付款方式：货物全部交付并通过我方验收合格，提交完整验收资料及合规发票后支付 100% 进度款。</w:t>
      </w:r>
    </w:p>
    <w:p w:rsidR="0027678D" w:rsidRDefault="00CA4C1B">
      <w:pPr>
        <w:spacing w:line="360" w:lineRule="auto"/>
        <w:ind w:firstLine="420"/>
        <w:jc w:val="center"/>
        <w:rPr>
          <w:rFonts w:ascii="宋体" w:eastAsia="宋体" w:hAnsi="宋体" w:cs="宋体"/>
          <w:b/>
          <w:bCs/>
          <w:sz w:val="28"/>
          <w:szCs w:val="28"/>
        </w:rPr>
      </w:pPr>
      <w:r>
        <w:rPr>
          <w:rFonts w:ascii="宋体" w:eastAsia="宋体" w:hAnsi="宋体" w:cs="宋体" w:hint="eastAsia"/>
          <w:b/>
          <w:bCs/>
          <w:sz w:val="28"/>
          <w:szCs w:val="28"/>
        </w:rPr>
        <w:t>技术要求</w:t>
      </w:r>
    </w:p>
    <w:tbl>
      <w:tblPr>
        <w:tblW w:w="9183" w:type="dxa"/>
        <w:jc w:val="center"/>
        <w:tblLayout w:type="fixed"/>
        <w:tblCellMar>
          <w:left w:w="54" w:type="dxa"/>
          <w:right w:w="54" w:type="dxa"/>
        </w:tblCellMar>
        <w:tblLook w:val="04A0"/>
      </w:tblPr>
      <w:tblGrid>
        <w:gridCol w:w="2098"/>
        <w:gridCol w:w="2906"/>
        <w:gridCol w:w="2906"/>
        <w:gridCol w:w="1273"/>
      </w:tblGrid>
      <w:tr w:rsidR="0027678D">
        <w:trPr>
          <w:trHeight w:val="702"/>
          <w:jc w:val="center"/>
        </w:trPr>
        <w:tc>
          <w:tcPr>
            <w:tcW w:w="2098" w:type="dxa"/>
            <w:tcBorders>
              <w:top w:val="single" w:sz="6" w:space="0" w:color="auto"/>
              <w:left w:val="single" w:sz="6" w:space="0" w:color="auto"/>
              <w:bottom w:val="single" w:sz="6" w:space="0" w:color="auto"/>
              <w:right w:val="single" w:sz="6" w:space="0" w:color="auto"/>
            </w:tcBorders>
            <w:vAlign w:val="center"/>
          </w:tcPr>
          <w:p w:rsidR="0027678D" w:rsidRDefault="00CA4C1B">
            <w:pPr>
              <w:spacing w:line="360" w:lineRule="auto"/>
              <w:jc w:val="center"/>
              <w:rPr>
                <w:rFonts w:ascii="宋体" w:hAnsi="宋体"/>
                <w:bCs/>
                <w:color w:val="000000"/>
                <w:szCs w:val="21"/>
              </w:rPr>
            </w:pPr>
            <w:bookmarkStart w:id="4" w:name="_Toc21472"/>
            <w:bookmarkStart w:id="5" w:name="_Toc144285340"/>
            <w:bookmarkStart w:id="6" w:name="_Toc144286505"/>
            <w:bookmarkStart w:id="7" w:name="_Toc144285463"/>
            <w:bookmarkStart w:id="8" w:name="_Toc453841211"/>
            <w:bookmarkStart w:id="9" w:name="_Toc144285858"/>
            <w:bookmarkStart w:id="10" w:name="_Toc144286015"/>
            <w:r>
              <w:rPr>
                <w:rFonts w:ascii="宋体" w:hAnsi="宋体" w:hint="eastAsia"/>
                <w:bCs/>
                <w:color w:val="000000"/>
                <w:szCs w:val="21"/>
              </w:rPr>
              <w:t>货物名称</w:t>
            </w:r>
          </w:p>
        </w:tc>
        <w:tc>
          <w:tcPr>
            <w:tcW w:w="2906" w:type="dxa"/>
            <w:tcBorders>
              <w:top w:val="single" w:sz="6" w:space="0" w:color="auto"/>
              <w:left w:val="single" w:sz="6" w:space="0" w:color="auto"/>
              <w:bottom w:val="single" w:sz="6" w:space="0" w:color="auto"/>
              <w:right w:val="single" w:sz="6" w:space="0" w:color="auto"/>
            </w:tcBorders>
            <w:vAlign w:val="center"/>
          </w:tcPr>
          <w:p w:rsidR="0027678D" w:rsidRDefault="00CA4C1B">
            <w:pPr>
              <w:jc w:val="center"/>
              <w:rPr>
                <w:rFonts w:ascii="宋体" w:hAnsi="宋体"/>
                <w:bCs/>
                <w:color w:val="000000"/>
                <w:szCs w:val="21"/>
              </w:rPr>
            </w:pPr>
            <w:r>
              <w:rPr>
                <w:rFonts w:ascii="宋体" w:hAnsi="宋体" w:hint="eastAsia"/>
                <w:bCs/>
                <w:color w:val="000000"/>
                <w:szCs w:val="21"/>
              </w:rPr>
              <w:t>型号规格及</w:t>
            </w:r>
          </w:p>
          <w:p w:rsidR="0027678D" w:rsidRDefault="00CA4C1B">
            <w:pPr>
              <w:jc w:val="center"/>
              <w:rPr>
                <w:rFonts w:ascii="宋体" w:hAnsi="宋体"/>
                <w:bCs/>
                <w:color w:val="000000"/>
                <w:szCs w:val="21"/>
              </w:rPr>
            </w:pPr>
            <w:r>
              <w:rPr>
                <w:rFonts w:ascii="宋体" w:hAnsi="宋体" w:hint="eastAsia"/>
                <w:bCs/>
                <w:color w:val="000000"/>
                <w:szCs w:val="21"/>
              </w:rPr>
              <w:t>主要技术参数</w:t>
            </w:r>
          </w:p>
        </w:tc>
        <w:tc>
          <w:tcPr>
            <w:tcW w:w="2906" w:type="dxa"/>
            <w:tcBorders>
              <w:top w:val="single" w:sz="6" w:space="0" w:color="auto"/>
              <w:left w:val="single" w:sz="6" w:space="0" w:color="auto"/>
              <w:bottom w:val="single" w:sz="6" w:space="0" w:color="auto"/>
              <w:right w:val="single" w:sz="6" w:space="0" w:color="auto"/>
            </w:tcBorders>
            <w:vAlign w:val="center"/>
          </w:tcPr>
          <w:p w:rsidR="0027678D" w:rsidRDefault="00CA4C1B">
            <w:pPr>
              <w:spacing w:line="360" w:lineRule="auto"/>
              <w:jc w:val="center"/>
              <w:rPr>
                <w:rFonts w:ascii="宋体" w:hAnsi="宋体"/>
                <w:bCs/>
                <w:color w:val="000000"/>
                <w:szCs w:val="21"/>
              </w:rPr>
            </w:pPr>
            <w:r>
              <w:rPr>
                <w:rFonts w:ascii="宋体" w:hAnsi="宋体" w:hint="eastAsia"/>
                <w:bCs/>
                <w:color w:val="000000"/>
                <w:szCs w:val="21"/>
              </w:rPr>
              <w:t>配置</w:t>
            </w:r>
          </w:p>
        </w:tc>
        <w:tc>
          <w:tcPr>
            <w:tcW w:w="1273" w:type="dxa"/>
            <w:tcBorders>
              <w:top w:val="single" w:sz="6" w:space="0" w:color="auto"/>
              <w:left w:val="single" w:sz="4" w:space="0" w:color="auto"/>
              <w:bottom w:val="single" w:sz="6" w:space="0" w:color="auto"/>
              <w:right w:val="single" w:sz="6" w:space="0" w:color="auto"/>
            </w:tcBorders>
            <w:vAlign w:val="center"/>
          </w:tcPr>
          <w:p w:rsidR="0027678D" w:rsidRDefault="00CA4C1B">
            <w:pPr>
              <w:spacing w:line="360" w:lineRule="auto"/>
              <w:jc w:val="center"/>
              <w:rPr>
                <w:rFonts w:ascii="宋体" w:hAnsi="宋体"/>
                <w:bCs/>
                <w:color w:val="000000"/>
              </w:rPr>
            </w:pPr>
            <w:r>
              <w:rPr>
                <w:rFonts w:ascii="宋体" w:hAnsi="宋体" w:hint="eastAsia"/>
                <w:bCs/>
                <w:color w:val="000000"/>
              </w:rPr>
              <w:t>备注</w:t>
            </w:r>
          </w:p>
        </w:tc>
      </w:tr>
      <w:tr w:rsidR="0027678D">
        <w:trPr>
          <w:trHeight w:val="360"/>
          <w:jc w:val="center"/>
        </w:trPr>
        <w:tc>
          <w:tcPr>
            <w:tcW w:w="2098" w:type="dxa"/>
            <w:tcBorders>
              <w:top w:val="single" w:sz="6" w:space="0" w:color="auto"/>
              <w:left w:val="single" w:sz="6" w:space="0" w:color="auto"/>
              <w:bottom w:val="single" w:sz="6" w:space="0" w:color="auto"/>
              <w:right w:val="single" w:sz="6" w:space="0" w:color="auto"/>
            </w:tcBorders>
            <w:vAlign w:val="center"/>
          </w:tcPr>
          <w:p w:rsidR="0027678D" w:rsidRDefault="00CA4C1B">
            <w:pPr>
              <w:spacing w:line="360" w:lineRule="auto"/>
              <w:rPr>
                <w:rFonts w:ascii="宋体" w:hAnsi="宋体"/>
                <w:bCs/>
                <w:color w:val="000000"/>
                <w:szCs w:val="21"/>
              </w:rPr>
            </w:pPr>
            <w:r>
              <w:rPr>
                <w:rFonts w:ascii="宋体" w:hAnsi="宋体" w:hint="eastAsia"/>
                <w:bCs/>
                <w:color w:val="000000"/>
                <w:szCs w:val="21"/>
              </w:rPr>
              <w:t>二合一读卡扫码墩设备</w:t>
            </w:r>
          </w:p>
        </w:tc>
        <w:tc>
          <w:tcPr>
            <w:tcW w:w="2906" w:type="dxa"/>
            <w:tcBorders>
              <w:top w:val="single" w:sz="6" w:space="0" w:color="auto"/>
              <w:left w:val="single" w:sz="6" w:space="0" w:color="auto"/>
              <w:bottom w:val="single" w:sz="6" w:space="0" w:color="auto"/>
              <w:right w:val="single" w:sz="6" w:space="0" w:color="auto"/>
            </w:tcBorders>
            <w:vAlign w:val="center"/>
          </w:tcPr>
          <w:p w:rsidR="0027678D" w:rsidRDefault="00CA4C1B">
            <w:pPr>
              <w:autoSpaceDE w:val="0"/>
              <w:autoSpaceDN w:val="0"/>
              <w:adjustRightInd w:val="0"/>
              <w:spacing w:line="400" w:lineRule="exact"/>
              <w:ind w:firstLine="480"/>
              <w:rPr>
                <w:rFonts w:ascii="宋体" w:hAnsi="宋体"/>
                <w:kern w:val="0"/>
                <w:szCs w:val="21"/>
              </w:rPr>
            </w:pPr>
            <w:r>
              <w:rPr>
                <w:rFonts w:ascii="宋体" w:hAnsi="宋体" w:hint="eastAsia"/>
                <w:bCs/>
                <w:color w:val="000000"/>
                <w:szCs w:val="21"/>
              </w:rPr>
              <w:t>型号</w:t>
            </w:r>
            <w:r>
              <w:rPr>
                <w:rFonts w:ascii="宋体" w:hAnsi="宋体"/>
                <w:bCs/>
                <w:color w:val="000000"/>
                <w:szCs w:val="21"/>
              </w:rPr>
              <w:t>：</w:t>
            </w:r>
            <w:r>
              <w:rPr>
                <w:rFonts w:ascii="宋体" w:hAnsi="宋体" w:hint="eastAsia"/>
                <w:bCs/>
                <w:color w:val="000000"/>
                <w:szCs w:val="21"/>
              </w:rPr>
              <w:t>ZD</w:t>
            </w:r>
            <w:r>
              <w:rPr>
                <w:rFonts w:ascii="宋体" w:hAnsi="宋体"/>
                <w:bCs/>
                <w:color w:val="000000"/>
                <w:szCs w:val="21"/>
              </w:rPr>
              <w:t>3120</w:t>
            </w:r>
            <w:r>
              <w:rPr>
                <w:rFonts w:ascii="宋体" w:hAnsi="宋体"/>
                <w:bCs/>
                <w:color w:val="000000"/>
                <w:szCs w:val="21"/>
              </w:rPr>
              <w:br/>
            </w:r>
            <w:r>
              <w:rPr>
                <w:rFonts w:ascii="宋体" w:hAnsi="宋体"/>
                <w:kern w:val="0"/>
                <w:szCs w:val="21"/>
                <w:lang w:val="zh-CN"/>
              </w:rPr>
              <w:t>尺寸</w:t>
            </w:r>
            <w:r>
              <w:rPr>
                <w:rFonts w:ascii="宋体" w:hAnsi="宋体"/>
                <w:kern w:val="0"/>
                <w:szCs w:val="21"/>
              </w:rPr>
              <w:t>Dimensions：65mm x61.2mm x 29.5mm（</w:t>
            </w:r>
            <w:r>
              <w:rPr>
                <w:rFonts w:ascii="宋体" w:hAnsi="宋体"/>
                <w:kern w:val="0"/>
                <w:szCs w:val="21"/>
                <w:lang w:val="zh-CN"/>
              </w:rPr>
              <w:t>带玻璃</w:t>
            </w:r>
            <w:r>
              <w:rPr>
                <w:rFonts w:ascii="宋体" w:hAnsi="宋体"/>
                <w:kern w:val="0"/>
                <w:szCs w:val="21"/>
              </w:rPr>
              <w:t>31.2mm）</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重量</w:t>
            </w:r>
            <w:r>
              <w:rPr>
                <w:rFonts w:ascii="宋体" w:hAnsi="宋体"/>
                <w:kern w:val="0"/>
                <w:szCs w:val="21"/>
              </w:rPr>
              <w:t>Weight：40g</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电压</w:t>
            </w:r>
            <w:r>
              <w:rPr>
                <w:rFonts w:ascii="宋体" w:hAnsi="宋体"/>
                <w:kern w:val="0"/>
                <w:szCs w:val="21"/>
              </w:rPr>
              <w:t>Voltage：5VDC</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电流</w:t>
            </w:r>
            <w:r>
              <w:rPr>
                <w:rFonts w:ascii="宋体" w:hAnsi="宋体"/>
                <w:kern w:val="0"/>
                <w:szCs w:val="21"/>
              </w:rPr>
              <w:t>Current：220mA</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传感器像素</w:t>
            </w:r>
            <w:r>
              <w:rPr>
                <w:rFonts w:ascii="宋体" w:hAnsi="宋体"/>
                <w:kern w:val="0"/>
                <w:szCs w:val="21"/>
              </w:rPr>
              <w:t>Image（Pixels）：640 pixels（H）x 480 pixels（V）</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光源</w:t>
            </w:r>
            <w:r>
              <w:rPr>
                <w:rFonts w:ascii="宋体" w:hAnsi="宋体"/>
                <w:kern w:val="0"/>
                <w:szCs w:val="21"/>
              </w:rPr>
              <w:t>Light Source：Illumination：6500K LED</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视场角</w:t>
            </w:r>
            <w:r>
              <w:rPr>
                <w:rFonts w:ascii="宋体" w:hAnsi="宋体"/>
                <w:kern w:val="0"/>
                <w:szCs w:val="21"/>
              </w:rPr>
              <w:t>Field of View. 100（H）x 90"（V）</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旋转倾斜偏转</w:t>
            </w:r>
            <w:r>
              <w:rPr>
                <w:rFonts w:ascii="宋体" w:hAnsi="宋体"/>
                <w:kern w:val="0"/>
                <w:szCs w:val="21"/>
              </w:rPr>
              <w:t xml:space="preserve">Roll/Pitch/Yaw：360° +65°，±600 </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打印对比度</w:t>
            </w:r>
            <w:r>
              <w:rPr>
                <w:rFonts w:ascii="宋体" w:hAnsi="宋体"/>
                <w:kern w:val="0"/>
                <w:szCs w:val="21"/>
              </w:rPr>
              <w:t>Print Contrast：20%minimum reflective difference</w:t>
            </w:r>
          </w:p>
          <w:p w:rsidR="0027678D" w:rsidRDefault="0027678D">
            <w:pPr>
              <w:autoSpaceDE w:val="0"/>
              <w:autoSpaceDN w:val="0"/>
              <w:adjustRightInd w:val="0"/>
              <w:spacing w:line="400" w:lineRule="exact"/>
              <w:ind w:firstLine="480"/>
              <w:rPr>
                <w:rFonts w:ascii="宋体" w:hAnsi="宋体"/>
                <w:bCs/>
                <w:color w:val="000000"/>
                <w:szCs w:val="21"/>
              </w:rPr>
            </w:pPr>
          </w:p>
        </w:tc>
        <w:tc>
          <w:tcPr>
            <w:tcW w:w="2906" w:type="dxa"/>
            <w:tcBorders>
              <w:top w:val="single" w:sz="6" w:space="0" w:color="auto"/>
              <w:left w:val="single" w:sz="6" w:space="0" w:color="auto"/>
              <w:bottom w:val="single" w:sz="6" w:space="0" w:color="auto"/>
              <w:right w:val="single" w:sz="6" w:space="0" w:color="auto"/>
            </w:tcBorders>
            <w:vAlign w:val="center"/>
          </w:tcPr>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接口支持</w:t>
            </w:r>
            <w:r>
              <w:rPr>
                <w:rFonts w:ascii="宋体" w:hAnsi="宋体"/>
                <w:kern w:val="0"/>
                <w:szCs w:val="21"/>
              </w:rPr>
              <w:t>Interfaces Supported ;USB，RS232</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工作温度</w:t>
            </w:r>
            <w:r>
              <w:rPr>
                <w:rFonts w:ascii="宋体" w:hAnsi="宋体"/>
                <w:kern w:val="0"/>
                <w:szCs w:val="21"/>
              </w:rPr>
              <w:t>Operating Temperature：0°Cto 50°C</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存储温度</w:t>
            </w:r>
            <w:r>
              <w:rPr>
                <w:rFonts w:ascii="宋体" w:hAnsi="宋体"/>
                <w:kern w:val="0"/>
                <w:szCs w:val="21"/>
              </w:rPr>
              <w:t>Storage Temperature：-40°C to 70</w:t>
            </w:r>
            <w:r>
              <w:rPr>
                <w:rFonts w:ascii="宋体" w:hAnsi="宋体" w:cs="宋体" w:hint="eastAsia"/>
                <w:kern w:val="0"/>
                <w:szCs w:val="21"/>
              </w:rPr>
              <w:t>℃</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湿度</w:t>
            </w:r>
            <w:r>
              <w:rPr>
                <w:rFonts w:ascii="宋体" w:hAnsi="宋体"/>
                <w:kern w:val="0"/>
                <w:szCs w:val="21"/>
              </w:rPr>
              <w:t xml:space="preserve">Humidity：0%to 95%relative humidity，non-condensing </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抗震性</w:t>
            </w:r>
            <w:r>
              <w:rPr>
                <w:rFonts w:ascii="宋体" w:hAnsi="宋体"/>
                <w:kern w:val="0"/>
                <w:szCs w:val="21"/>
              </w:rPr>
              <w:t>Shock Specifications：Designed to withstand 1.5m（5'）drops</w:t>
            </w:r>
          </w:p>
          <w:p w:rsidR="0027678D" w:rsidRDefault="00CA4C1B">
            <w:pPr>
              <w:autoSpaceDE w:val="0"/>
              <w:autoSpaceDN w:val="0"/>
              <w:adjustRightInd w:val="0"/>
              <w:spacing w:line="400" w:lineRule="exact"/>
              <w:ind w:firstLine="480"/>
              <w:rPr>
                <w:rFonts w:ascii="宋体" w:hAnsi="宋体"/>
                <w:kern w:val="0"/>
                <w:szCs w:val="21"/>
              </w:rPr>
            </w:pPr>
            <w:r>
              <w:rPr>
                <w:rFonts w:ascii="宋体" w:hAnsi="宋体"/>
                <w:kern w:val="0"/>
                <w:szCs w:val="21"/>
                <w:lang w:val="zh-CN"/>
              </w:rPr>
              <w:t>环境光免疫</w:t>
            </w:r>
            <w:r>
              <w:rPr>
                <w:rFonts w:ascii="宋体" w:hAnsi="宋体"/>
                <w:kern w:val="0"/>
                <w:szCs w:val="21"/>
              </w:rPr>
              <w:t>Ambient Light Immunity：100.000 Lux</w:t>
            </w:r>
          </w:p>
          <w:p w:rsidR="0027678D" w:rsidRDefault="0027678D">
            <w:pPr>
              <w:spacing w:line="360" w:lineRule="auto"/>
              <w:rPr>
                <w:rFonts w:ascii="宋体" w:hAnsi="宋体"/>
                <w:bCs/>
                <w:color w:val="000000"/>
                <w:szCs w:val="21"/>
              </w:rPr>
            </w:pPr>
          </w:p>
        </w:tc>
        <w:tc>
          <w:tcPr>
            <w:tcW w:w="1273" w:type="dxa"/>
            <w:tcBorders>
              <w:top w:val="single" w:sz="6" w:space="0" w:color="auto"/>
              <w:left w:val="single" w:sz="4" w:space="0" w:color="auto"/>
              <w:bottom w:val="single" w:sz="6" w:space="0" w:color="auto"/>
              <w:right w:val="single" w:sz="6" w:space="0" w:color="auto"/>
            </w:tcBorders>
            <w:vAlign w:val="center"/>
          </w:tcPr>
          <w:p w:rsidR="0027678D" w:rsidRDefault="00CA4C1B">
            <w:pPr>
              <w:spacing w:line="360" w:lineRule="auto"/>
              <w:rPr>
                <w:rFonts w:ascii="宋体" w:hAnsi="宋体"/>
                <w:bCs/>
                <w:color w:val="000000"/>
              </w:rPr>
            </w:pPr>
            <w:r>
              <w:rPr>
                <w:rFonts w:ascii="宋体" w:hAnsi="宋体" w:hint="eastAsia"/>
                <w:bCs/>
                <w:color w:val="000000"/>
              </w:rPr>
              <w:t>共50个</w:t>
            </w:r>
          </w:p>
        </w:tc>
      </w:tr>
    </w:tbl>
    <w:p w:rsidR="0027678D" w:rsidRDefault="0027678D">
      <w:pPr>
        <w:pStyle w:val="1"/>
        <w:rPr>
          <w:rFonts w:cs="Times New Roman"/>
        </w:rPr>
      </w:pPr>
    </w:p>
    <w:p w:rsidR="0027678D" w:rsidRDefault="0027678D"/>
    <w:p w:rsidR="0027678D" w:rsidRDefault="00CA4C1B">
      <w:pPr>
        <w:pStyle w:val="1"/>
        <w:rPr>
          <w:rFonts w:cs="Times New Roman"/>
        </w:rPr>
      </w:pPr>
      <w:r>
        <w:rPr>
          <w:rFonts w:cs="Times New Roman" w:hint="eastAsia"/>
        </w:rPr>
        <w:lastRenderedPageBreak/>
        <w:t>第三章</w:t>
      </w:r>
      <w:r>
        <w:rPr>
          <w:rFonts w:cs="Times New Roman" w:hint="eastAsia"/>
        </w:rPr>
        <w:t xml:space="preserve"> </w:t>
      </w:r>
      <w:r>
        <w:rPr>
          <w:rFonts w:cs="Times New Roman" w:hint="eastAsia"/>
        </w:rPr>
        <w:t>响应须知</w:t>
      </w:r>
      <w:bookmarkEnd w:id="4"/>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sz w:val="24"/>
        </w:rPr>
      </w:pPr>
      <w:r>
        <w:rPr>
          <w:rFonts w:ascii="宋体" w:eastAsia="宋体" w:hAnsi="宋体" w:cs="宋体" w:hint="eastAsia"/>
          <w:b/>
          <w:bCs/>
          <w:sz w:val="24"/>
        </w:rPr>
        <w:t>一、供应商须知</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1.适用范围</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本</w:t>
      </w:r>
      <w:r>
        <w:rPr>
          <w:rFonts w:ascii="宋体" w:eastAsia="宋体" w:hAnsi="宋体" w:cs="宋体" w:hint="eastAsia"/>
          <w:sz w:val="24"/>
        </w:rPr>
        <w:t>比价</w:t>
      </w:r>
      <w:r>
        <w:rPr>
          <w:rFonts w:ascii="宋体" w:eastAsia="宋体" w:hAnsi="宋体" w:cs="宋体"/>
          <w:sz w:val="24"/>
        </w:rPr>
        <w:t>文件仅适用于本次</w:t>
      </w:r>
      <w:r>
        <w:rPr>
          <w:rFonts w:ascii="宋体" w:eastAsia="宋体" w:hAnsi="宋体" w:cs="宋体" w:hint="eastAsia"/>
          <w:sz w:val="24"/>
        </w:rPr>
        <w:t>比价</w:t>
      </w:r>
      <w:r>
        <w:rPr>
          <w:rFonts w:ascii="宋体" w:eastAsia="宋体" w:hAnsi="宋体" w:cs="宋体"/>
          <w:sz w:val="24"/>
        </w:rPr>
        <w:t>所叙述的</w:t>
      </w:r>
      <w:r>
        <w:rPr>
          <w:rFonts w:ascii="宋体" w:eastAsia="宋体" w:hAnsi="宋体" w:cs="宋体" w:hint="eastAsia"/>
          <w:sz w:val="24"/>
        </w:rPr>
        <w:t>货物类</w:t>
      </w:r>
      <w:r>
        <w:rPr>
          <w:rFonts w:ascii="宋体" w:eastAsia="宋体" w:hAnsi="宋体" w:cs="宋体"/>
          <w:sz w:val="24"/>
        </w:rPr>
        <w:t>项目</w:t>
      </w:r>
      <w:r>
        <w:rPr>
          <w:rFonts w:ascii="宋体" w:eastAsia="宋体" w:hAnsi="宋体" w:cs="宋体" w:hint="eastAsia"/>
          <w:sz w:val="24"/>
        </w:rPr>
        <w:t>比价</w:t>
      </w:r>
      <w:r>
        <w:rPr>
          <w:rFonts w:ascii="宋体" w:eastAsia="宋体" w:hAnsi="宋体" w:cs="宋体"/>
          <w:sz w:val="24"/>
        </w:rPr>
        <w:t>。</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2.有关定义</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2.1“</w:t>
      </w:r>
      <w:r>
        <w:rPr>
          <w:rFonts w:ascii="宋体" w:eastAsia="宋体" w:hAnsi="宋体" w:cs="宋体" w:hint="eastAsia"/>
          <w:sz w:val="24"/>
        </w:rPr>
        <w:t>比价</w:t>
      </w:r>
      <w:r>
        <w:rPr>
          <w:rFonts w:ascii="宋体" w:eastAsia="宋体" w:hAnsi="宋体" w:cs="宋体"/>
          <w:sz w:val="24"/>
        </w:rPr>
        <w:t>人”指阳江市妇幼保健院。</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2</w:t>
      </w:r>
      <w:r>
        <w:rPr>
          <w:rFonts w:ascii="宋体" w:eastAsia="宋体" w:hAnsi="宋体" w:cs="宋体"/>
          <w:sz w:val="24"/>
        </w:rPr>
        <w:t>“供应商”指向</w:t>
      </w:r>
      <w:r>
        <w:rPr>
          <w:rFonts w:ascii="宋体" w:eastAsia="宋体" w:hAnsi="宋体" w:cs="宋体" w:hint="eastAsia"/>
          <w:sz w:val="24"/>
        </w:rPr>
        <w:t>比价人</w:t>
      </w:r>
      <w:r>
        <w:rPr>
          <w:rFonts w:ascii="宋体" w:eastAsia="宋体" w:hAnsi="宋体" w:cs="宋体"/>
          <w:sz w:val="24"/>
        </w:rPr>
        <w:t>提交响应文件的供应商。</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3</w:t>
      </w:r>
      <w:r>
        <w:rPr>
          <w:rFonts w:ascii="宋体" w:eastAsia="宋体" w:hAnsi="宋体" w:cs="宋体"/>
          <w:sz w:val="24"/>
        </w:rPr>
        <w:t>“成交供应商”、“乙方”指成交的供应商，合同一方的当事人，向</w:t>
      </w:r>
      <w:r>
        <w:rPr>
          <w:rFonts w:ascii="宋体" w:eastAsia="宋体" w:hAnsi="宋体" w:cs="宋体" w:hint="eastAsia"/>
          <w:sz w:val="24"/>
        </w:rPr>
        <w:t>比价</w:t>
      </w:r>
      <w:r>
        <w:rPr>
          <w:rFonts w:ascii="宋体" w:eastAsia="宋体" w:hAnsi="宋体" w:cs="宋体"/>
          <w:sz w:val="24"/>
        </w:rPr>
        <w:t>人提供服务的法人、其他组织或者自然人。</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比价</w:t>
      </w:r>
      <w:r>
        <w:rPr>
          <w:rFonts w:ascii="宋体" w:eastAsia="宋体" w:hAnsi="宋体" w:cs="宋体"/>
          <w:sz w:val="24"/>
        </w:rPr>
        <w:t>文件”指由</w:t>
      </w:r>
      <w:r>
        <w:rPr>
          <w:rFonts w:ascii="宋体" w:eastAsia="宋体" w:hAnsi="宋体" w:cs="宋体" w:hint="eastAsia"/>
          <w:sz w:val="24"/>
        </w:rPr>
        <w:t>比价人</w:t>
      </w:r>
      <w:r>
        <w:rPr>
          <w:rFonts w:ascii="宋体" w:eastAsia="宋体" w:hAnsi="宋体" w:cs="宋体"/>
          <w:sz w:val="24"/>
        </w:rPr>
        <w:t>发出的文本、文件，包括全部章节和附件及答疑会议纪要。</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5</w:t>
      </w:r>
      <w:r>
        <w:rPr>
          <w:rFonts w:ascii="宋体" w:eastAsia="宋体" w:hAnsi="宋体" w:cs="宋体"/>
          <w:sz w:val="24"/>
        </w:rPr>
        <w:t>“响应文件”指供应商根据本</w:t>
      </w:r>
      <w:r>
        <w:rPr>
          <w:rFonts w:ascii="宋体" w:eastAsia="宋体" w:hAnsi="宋体" w:cs="宋体" w:hint="eastAsia"/>
          <w:sz w:val="24"/>
        </w:rPr>
        <w:t>比价</w:t>
      </w:r>
      <w:r>
        <w:rPr>
          <w:rFonts w:ascii="宋体" w:eastAsia="宋体" w:hAnsi="宋体" w:cs="宋体"/>
          <w:sz w:val="24"/>
        </w:rPr>
        <w:t>文件向</w:t>
      </w:r>
      <w:r>
        <w:rPr>
          <w:rFonts w:ascii="宋体" w:eastAsia="宋体" w:hAnsi="宋体" w:cs="宋体" w:hint="eastAsia"/>
          <w:sz w:val="24"/>
        </w:rPr>
        <w:t>比价人</w:t>
      </w:r>
      <w:r>
        <w:rPr>
          <w:rFonts w:ascii="宋体" w:eastAsia="宋体" w:hAnsi="宋体" w:cs="宋体"/>
          <w:sz w:val="24"/>
        </w:rPr>
        <w:t>提交的全部文件。</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二、响应文件编制</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供应商和</w:t>
      </w:r>
      <w:r>
        <w:rPr>
          <w:rFonts w:ascii="宋体" w:eastAsia="宋体" w:hAnsi="宋体" w:cs="宋体" w:hint="eastAsia"/>
          <w:sz w:val="24"/>
        </w:rPr>
        <w:t>比价</w:t>
      </w:r>
      <w:r>
        <w:rPr>
          <w:rFonts w:ascii="宋体" w:eastAsia="宋体" w:hAnsi="宋体" w:cs="宋体"/>
          <w:sz w:val="24"/>
        </w:rPr>
        <w:t>人就</w:t>
      </w:r>
      <w:r>
        <w:rPr>
          <w:rFonts w:ascii="宋体" w:eastAsia="宋体" w:hAnsi="宋体" w:cs="宋体" w:hint="eastAsia"/>
          <w:sz w:val="24"/>
        </w:rPr>
        <w:t>比价</w:t>
      </w:r>
      <w:r>
        <w:rPr>
          <w:rFonts w:ascii="宋体" w:eastAsia="宋体" w:hAnsi="宋体" w:cs="宋体"/>
          <w:sz w:val="24"/>
        </w:rPr>
        <w:t>交换的文件和来往信件，应以中文书写，以中文以外的文字表述的响应文件，评审小组有权拒绝其响应。</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供应商应根据</w:t>
      </w:r>
      <w:r>
        <w:rPr>
          <w:rFonts w:ascii="宋体" w:eastAsia="宋体" w:hAnsi="宋体" w:cs="宋体" w:hint="eastAsia"/>
          <w:sz w:val="24"/>
        </w:rPr>
        <w:t>比价</w:t>
      </w:r>
      <w:r>
        <w:rPr>
          <w:rFonts w:ascii="宋体" w:eastAsia="宋体" w:hAnsi="宋体" w:cs="宋体"/>
          <w:sz w:val="24"/>
        </w:rPr>
        <w:t>文件的规定和响应文件格式编制响应文件，保证其真实有效，并承担相应的法律责任。</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供应商应按</w:t>
      </w:r>
      <w:r>
        <w:rPr>
          <w:rFonts w:ascii="宋体" w:eastAsia="宋体" w:hAnsi="宋体" w:cs="宋体" w:hint="eastAsia"/>
          <w:sz w:val="24"/>
        </w:rPr>
        <w:t>比价</w:t>
      </w:r>
      <w:r>
        <w:rPr>
          <w:rFonts w:ascii="宋体" w:eastAsia="宋体" w:hAnsi="宋体" w:cs="宋体"/>
          <w:sz w:val="24"/>
        </w:rPr>
        <w:t>文件中提供的响应文件格式完整填写。因不按要求编制而引起无法查询相关信息时，其后果由供应商自行承担。</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三、响应文件递交</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lang w:val="en-GB"/>
        </w:rPr>
      </w:pPr>
      <w:r>
        <w:rPr>
          <w:rFonts w:ascii="宋体" w:eastAsia="宋体" w:hAnsi="宋体" w:cs="宋体" w:hint="eastAsia"/>
          <w:sz w:val="24"/>
        </w:rPr>
        <w:t>1.所有响应文件应于第一章《比价邀请公告》中规定的截止时点前，</w:t>
      </w:r>
      <w:r>
        <w:rPr>
          <w:rFonts w:ascii="宋体" w:eastAsia="宋体" w:hAnsi="宋体" w:cs="宋体" w:hint="eastAsia"/>
          <w:sz w:val="24"/>
          <w:lang w:val="en-GB"/>
        </w:rPr>
        <w:t>由供应商密封后</w:t>
      </w:r>
      <w:r>
        <w:rPr>
          <w:rFonts w:ascii="宋体" w:eastAsia="宋体" w:hAnsi="宋体" w:cs="宋体" w:hint="eastAsia"/>
          <w:sz w:val="24"/>
        </w:rPr>
        <w:t>递交</w:t>
      </w:r>
      <w:r>
        <w:rPr>
          <w:rFonts w:ascii="宋体" w:eastAsia="宋体" w:hAnsi="宋体" w:cs="宋体" w:hint="eastAsia"/>
          <w:sz w:val="24"/>
          <w:lang w:val="en-GB"/>
        </w:rPr>
        <w:t>到</w:t>
      </w:r>
      <w:r>
        <w:rPr>
          <w:rFonts w:ascii="宋体" w:eastAsia="宋体" w:hAnsi="宋体" w:cs="宋体" w:hint="eastAsia"/>
          <w:sz w:val="24"/>
        </w:rPr>
        <w:t>指定地点</w:t>
      </w:r>
      <w:r>
        <w:rPr>
          <w:rFonts w:ascii="宋体" w:eastAsia="宋体" w:hAnsi="宋体" w:cs="宋体" w:hint="eastAsia"/>
          <w:sz w:val="24"/>
          <w:lang w:val="en-GB"/>
        </w:rPr>
        <w:t>。</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3.响应文件必须有目录及页码，目录与页码内容必须相对应。所有响应文件正副本内容必须清晰可见。</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4.响应文件一式</w:t>
      </w:r>
      <w:r>
        <w:rPr>
          <w:rFonts w:ascii="宋体" w:eastAsia="宋体" w:hAnsi="宋体" w:cs="宋体" w:hint="eastAsia"/>
          <w:sz w:val="24"/>
          <w:u w:val="single"/>
        </w:rPr>
        <w:t xml:space="preserve"> 叁 </w:t>
      </w:r>
      <w:r>
        <w:rPr>
          <w:rFonts w:ascii="宋体" w:eastAsia="宋体" w:hAnsi="宋体" w:cs="宋体" w:hint="eastAsia"/>
          <w:sz w:val="24"/>
        </w:rPr>
        <w:t>份，其中正本</w:t>
      </w:r>
      <w:r>
        <w:rPr>
          <w:rFonts w:ascii="宋体" w:eastAsia="宋体" w:hAnsi="宋体" w:cs="宋体" w:hint="eastAsia"/>
          <w:sz w:val="24"/>
          <w:u w:val="single"/>
        </w:rPr>
        <w:t xml:space="preserve"> 壹 </w:t>
      </w:r>
      <w:r>
        <w:rPr>
          <w:rFonts w:ascii="宋体" w:eastAsia="宋体" w:hAnsi="宋体" w:cs="宋体" w:hint="eastAsia"/>
          <w:sz w:val="24"/>
        </w:rPr>
        <w:t>份，副本</w:t>
      </w:r>
      <w:r>
        <w:rPr>
          <w:rFonts w:ascii="宋体" w:eastAsia="宋体" w:hAnsi="宋体" w:cs="宋体" w:hint="eastAsia"/>
          <w:sz w:val="24"/>
          <w:u w:val="single"/>
        </w:rPr>
        <w:t xml:space="preserve"> 贰 </w:t>
      </w:r>
      <w:r>
        <w:rPr>
          <w:rFonts w:ascii="宋体" w:eastAsia="宋体" w:hAnsi="宋体" w:cs="宋体" w:hint="eastAsia"/>
          <w:sz w:val="24"/>
        </w:rPr>
        <w:t>份，响应文件的副本可采用正本的复印件，每套响应文件须清楚标明“正本”、“副本”。若副本与正本不符，以正本为准。</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5.响应文件的密封和标记</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5.1供应商须将响应文件密封包装。</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5.2如果未按要求密封和标记，响应文件将被拒收，比价人对误投或提前启封概不负责。</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lastRenderedPageBreak/>
        <w:t>5.3响应文件包装封面应注明项目名称、项目编号和“在（比价文件中规定的开标日期和时点）之前不得启封”的字样，封口处应加盖供应商公章。</w:t>
      </w:r>
    </w:p>
    <w:p w:rsidR="0027678D" w:rsidRDefault="00CA4C1B">
      <w:pPr>
        <w:jc w:val="center"/>
        <w:rPr>
          <w:b/>
          <w:snapToGrid w:val="0"/>
          <w:kern w:val="0"/>
          <w:sz w:val="32"/>
          <w:szCs w:val="32"/>
        </w:rPr>
      </w:pPr>
      <w:r>
        <w:rPr>
          <w:rFonts w:hint="eastAsia"/>
          <w:b/>
          <w:snapToGrid w:val="0"/>
          <w:kern w:val="0"/>
          <w:sz w:val="32"/>
          <w:szCs w:val="32"/>
        </w:rPr>
        <w:t>文件袋封面标贴格式</w:t>
      </w:r>
    </w:p>
    <w:p w:rsidR="0027678D" w:rsidRDefault="0027678D">
      <w:pPr>
        <w:rPr>
          <w:snapToGrid w:val="0"/>
          <w:kern w:val="0"/>
          <w:sz w:val="24"/>
          <w:lang w:val="en-GB"/>
        </w:rPr>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0"/>
      </w:tblGrid>
      <w:tr w:rsidR="0027678D">
        <w:trPr>
          <w:trHeight w:val="4398"/>
          <w:jc w:val="center"/>
        </w:trPr>
        <w:tc>
          <w:tcPr>
            <w:tcW w:w="8240" w:type="dxa"/>
          </w:tcPr>
          <w:p w:rsidR="0027678D" w:rsidRDefault="0027678D">
            <w:pPr>
              <w:rPr>
                <w:rFonts w:ascii="宋体" w:eastAsia="宋体" w:hAnsi="宋体" w:cs="宋体"/>
                <w:b/>
                <w:snapToGrid w:val="0"/>
                <w:kern w:val="0"/>
                <w:sz w:val="18"/>
                <w:szCs w:val="18"/>
              </w:rPr>
            </w:pPr>
          </w:p>
          <w:p w:rsidR="0027678D" w:rsidRDefault="00CA4C1B">
            <w:pPr>
              <w:jc w:val="center"/>
              <w:rPr>
                <w:rFonts w:ascii="宋体" w:eastAsia="宋体" w:hAnsi="宋体" w:cs="宋体"/>
                <w:b/>
                <w:bCs/>
                <w:snapToGrid w:val="0"/>
                <w:kern w:val="0"/>
                <w:sz w:val="36"/>
                <w:szCs w:val="36"/>
              </w:rPr>
            </w:pPr>
            <w:bookmarkStart w:id="11" w:name="_Toc108234932"/>
            <w:r>
              <w:rPr>
                <w:rFonts w:ascii="宋体" w:eastAsia="宋体" w:hAnsi="宋体" w:cs="宋体" w:hint="eastAsia"/>
                <w:b/>
                <w:bCs/>
                <w:snapToGrid w:val="0"/>
                <w:kern w:val="0"/>
                <w:sz w:val="36"/>
                <w:szCs w:val="36"/>
              </w:rPr>
              <w:t>阳江市妇幼保健院比价项目</w:t>
            </w:r>
          </w:p>
          <w:p w:rsidR="0027678D" w:rsidRDefault="0027678D">
            <w:pPr>
              <w:jc w:val="center"/>
              <w:rPr>
                <w:rFonts w:ascii="宋体" w:eastAsia="宋体" w:hAnsi="宋体" w:cs="宋体"/>
                <w:b/>
                <w:bCs/>
                <w:snapToGrid w:val="0"/>
                <w:kern w:val="0"/>
                <w:sz w:val="36"/>
                <w:szCs w:val="36"/>
              </w:rPr>
            </w:pPr>
          </w:p>
          <w:p w:rsidR="0027678D" w:rsidRDefault="00CA4C1B">
            <w:pPr>
              <w:jc w:val="center"/>
              <w:rPr>
                <w:rFonts w:ascii="宋体" w:eastAsia="宋体" w:hAnsi="宋体" w:cs="宋体"/>
                <w:b/>
                <w:bCs/>
                <w:snapToGrid w:val="0"/>
                <w:kern w:val="0"/>
                <w:sz w:val="36"/>
                <w:szCs w:val="36"/>
              </w:rPr>
            </w:pPr>
            <w:r>
              <w:rPr>
                <w:rFonts w:ascii="宋体" w:eastAsia="宋体" w:hAnsi="宋体" w:cs="宋体" w:hint="eastAsia"/>
                <w:b/>
                <w:bCs/>
                <w:snapToGrid w:val="0"/>
                <w:kern w:val="0"/>
                <w:sz w:val="36"/>
                <w:szCs w:val="36"/>
              </w:rPr>
              <w:t>响应文件</w:t>
            </w:r>
            <w:bookmarkEnd w:id="11"/>
          </w:p>
          <w:p w:rsidR="0027678D" w:rsidRDefault="0027678D">
            <w:pPr>
              <w:jc w:val="center"/>
              <w:rPr>
                <w:rFonts w:ascii="宋体" w:eastAsia="宋体" w:hAnsi="宋体" w:cs="宋体"/>
                <w:b/>
                <w:bCs/>
                <w:snapToGrid w:val="0"/>
                <w:kern w:val="0"/>
                <w:sz w:val="24"/>
                <w:lang w:val="en-GB"/>
              </w:rPr>
            </w:pPr>
          </w:p>
          <w:p w:rsidR="0027678D" w:rsidRDefault="0027678D">
            <w:pPr>
              <w:jc w:val="center"/>
              <w:rPr>
                <w:rFonts w:ascii="宋体" w:eastAsia="宋体" w:hAnsi="宋体" w:cs="宋体"/>
                <w:b/>
                <w:snapToGrid w:val="0"/>
                <w:kern w:val="0"/>
                <w:sz w:val="24"/>
              </w:rPr>
            </w:pPr>
          </w:p>
          <w:p w:rsidR="0027678D" w:rsidRDefault="0027678D">
            <w:pPr>
              <w:rPr>
                <w:rFonts w:ascii="宋体" w:eastAsia="宋体" w:hAnsi="宋体" w:cs="宋体"/>
                <w:b/>
                <w:snapToGrid w:val="0"/>
                <w:kern w:val="0"/>
                <w:sz w:val="24"/>
              </w:rPr>
            </w:pPr>
          </w:p>
          <w:p w:rsidR="0027678D" w:rsidRDefault="00CA4C1B">
            <w:pPr>
              <w:ind w:firstLineChars="277" w:firstLine="667"/>
              <w:rPr>
                <w:rFonts w:ascii="宋体" w:eastAsia="宋体" w:hAnsi="宋体" w:cs="宋体"/>
                <w:b/>
                <w:bCs/>
                <w:snapToGrid w:val="0"/>
                <w:kern w:val="0"/>
                <w:sz w:val="24"/>
              </w:rPr>
            </w:pPr>
            <w:r>
              <w:rPr>
                <w:rFonts w:ascii="宋体" w:eastAsia="宋体" w:hAnsi="宋体" w:cs="宋体" w:hint="eastAsia"/>
                <w:b/>
                <w:bCs/>
                <w:snapToGrid w:val="0"/>
                <w:kern w:val="0"/>
                <w:sz w:val="24"/>
              </w:rPr>
              <w:t>项目名称：XXX货物采购项目</w:t>
            </w:r>
          </w:p>
          <w:p w:rsidR="0027678D" w:rsidRDefault="00CA4C1B">
            <w:pPr>
              <w:ind w:firstLineChars="277" w:firstLine="667"/>
              <w:rPr>
                <w:rFonts w:ascii="宋体" w:eastAsia="宋体" w:hAnsi="宋体" w:cs="宋体"/>
                <w:b/>
                <w:bCs/>
                <w:snapToGrid w:val="0"/>
                <w:kern w:val="0"/>
                <w:sz w:val="24"/>
              </w:rPr>
            </w:pPr>
            <w:r>
              <w:rPr>
                <w:rFonts w:ascii="宋体" w:eastAsia="宋体" w:hAnsi="宋体" w:cs="宋体" w:hint="eastAsia"/>
                <w:b/>
                <w:bCs/>
                <w:snapToGrid w:val="0"/>
                <w:kern w:val="0"/>
                <w:sz w:val="24"/>
              </w:rPr>
              <w:t>项目编号：XXX</w:t>
            </w:r>
          </w:p>
          <w:p w:rsidR="0027678D" w:rsidRDefault="00CA4C1B">
            <w:pPr>
              <w:ind w:firstLineChars="277" w:firstLine="667"/>
              <w:rPr>
                <w:rFonts w:ascii="宋体" w:eastAsia="宋体" w:hAnsi="宋体" w:cs="宋体"/>
                <w:b/>
                <w:bCs/>
                <w:snapToGrid w:val="0"/>
                <w:kern w:val="0"/>
                <w:sz w:val="24"/>
                <w:u w:val="single"/>
              </w:rPr>
            </w:pPr>
            <w:r>
              <w:rPr>
                <w:rFonts w:ascii="宋体" w:eastAsia="宋体" w:hAnsi="宋体" w:cs="宋体" w:hint="eastAsia"/>
                <w:b/>
                <w:bCs/>
                <w:snapToGrid w:val="0"/>
                <w:kern w:val="0"/>
                <w:sz w:val="24"/>
              </w:rPr>
              <w:t>供应商名称（加盖公章）：</w:t>
            </w:r>
          </w:p>
          <w:p w:rsidR="0027678D" w:rsidRDefault="0027678D">
            <w:pPr>
              <w:rPr>
                <w:rFonts w:ascii="宋体" w:eastAsia="宋体" w:hAnsi="宋体" w:cs="宋体"/>
                <w:b/>
                <w:bCs/>
                <w:snapToGrid w:val="0"/>
                <w:kern w:val="0"/>
                <w:sz w:val="24"/>
              </w:rPr>
            </w:pPr>
          </w:p>
          <w:p w:rsidR="0027678D" w:rsidRDefault="00CA4C1B">
            <w:pPr>
              <w:jc w:val="center"/>
              <w:rPr>
                <w:rFonts w:ascii="宋体" w:eastAsia="宋体" w:hAnsi="宋体" w:cs="宋体"/>
                <w:b/>
                <w:snapToGrid w:val="0"/>
                <w:kern w:val="0"/>
                <w:sz w:val="24"/>
              </w:rPr>
            </w:pPr>
            <w:r>
              <w:rPr>
                <w:rFonts w:ascii="宋体" w:eastAsia="宋体" w:hAnsi="宋体" w:cs="宋体" w:hint="eastAsia"/>
                <w:b/>
                <w:snapToGrid w:val="0"/>
                <w:kern w:val="0"/>
                <w:sz w:val="24"/>
              </w:rPr>
              <w:t>“在（比价文件中规定的开标日期和时点）之前不得启封”</w:t>
            </w:r>
          </w:p>
        </w:tc>
      </w:tr>
    </w:tbl>
    <w:p w:rsidR="0027678D" w:rsidRDefault="0027678D">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四、成交</w:t>
      </w:r>
    </w:p>
    <w:p w:rsidR="0027678D" w:rsidRDefault="00CA4C1B">
      <w:pPr>
        <w:pStyle w:val="a3"/>
        <w:snapToGrid w:val="0"/>
        <w:ind w:firstLineChars="200" w:firstLine="480"/>
        <w:jc w:val="left"/>
      </w:pPr>
      <w:r>
        <w:rPr>
          <w:rFonts w:ascii="宋体" w:eastAsia="宋体" w:hAnsi="宋体" w:cs="宋体" w:hint="eastAsia"/>
          <w:sz w:val="24"/>
        </w:rPr>
        <w:t>1.</w:t>
      </w:r>
      <w:r>
        <w:rPr>
          <w:rFonts w:hint="eastAsia"/>
        </w:rPr>
        <w:t>比价</w:t>
      </w:r>
      <w:r>
        <w:t>人应当自成交人确定之后，</w:t>
      </w:r>
      <w:r>
        <w:rPr>
          <w:rFonts w:hint="eastAsia"/>
        </w:rPr>
        <w:t>在本院</w:t>
      </w:r>
      <w:r>
        <w:t>官网</w:t>
      </w:r>
      <w:r>
        <w:rPr>
          <w:rFonts w:hint="eastAsia"/>
        </w:rPr>
        <w:t>发布</w:t>
      </w:r>
      <w:r>
        <w:t>成交结果。</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五、签订合同</w:t>
      </w:r>
    </w:p>
    <w:p w:rsidR="0027678D" w:rsidRDefault="00CA4C1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成交供应商应在成交通知发出之日起</w:t>
      </w:r>
      <w:r>
        <w:rPr>
          <w:rFonts w:ascii="宋体" w:hAnsi="宋体" w:cs="宋体"/>
          <w:sz w:val="24"/>
          <w:u w:val="single"/>
        </w:rPr>
        <w:t xml:space="preserve"> 30 </w:t>
      </w:r>
      <w:r>
        <w:rPr>
          <w:rFonts w:ascii="宋体" w:hAnsi="宋体" w:cs="宋体"/>
          <w:sz w:val="24"/>
        </w:rPr>
        <w:t>日内完成比价合同的签订。由于成交供应商的原因逾期未与比价人签订比价合同的，将视为放弃成交，取消其成交资格并将按相关规定进行处理。</w:t>
      </w:r>
    </w:p>
    <w:p w:rsidR="0027678D" w:rsidRDefault="00CA4C1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比价人不得向成交供应商提出任何不合理的要求，作为签订合同的条件，不得与成交供应商私下订立背离合同实质性内容的任何协议，所签订的合同不得对比价文件和成交供应商响应文件作实质性修改。</w:t>
      </w:r>
    </w:p>
    <w:p w:rsidR="0027678D" w:rsidRDefault="00CA4C1B">
      <w:pPr>
        <w:widowControl/>
        <w:shd w:val="clear" w:color="auto" w:fill="FFFFFF"/>
        <w:kinsoku w:val="0"/>
        <w:autoSpaceDE w:val="0"/>
        <w:autoSpaceDN w:val="0"/>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3.</w:t>
      </w:r>
      <w:r>
        <w:rPr>
          <w:rFonts w:ascii="宋体" w:hAnsi="宋体" w:cs="宋体"/>
          <w:sz w:val="24"/>
        </w:rPr>
        <w:t>成交供应商拒绝在规定时限内签订比价合同，或因其他原因无法签订和履行比价合同的，比价人可重新开展比价活动。</w:t>
      </w:r>
    </w:p>
    <w:p w:rsidR="0027678D" w:rsidRDefault="00CA4C1B">
      <w:pPr>
        <w:widowControl/>
        <w:shd w:val="clear" w:color="auto" w:fill="FFFFFF"/>
        <w:kinsoku w:val="0"/>
        <w:autoSpaceDE w:val="0"/>
        <w:autoSpaceDN w:val="0"/>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4.</w:t>
      </w:r>
      <w:r>
        <w:rPr>
          <w:rFonts w:ascii="宋体" w:hAnsi="宋体" w:cs="宋体"/>
          <w:sz w:val="24"/>
        </w:rPr>
        <w:t>前款拒绝或无法签订比价合同的供应商，不得参加对该项目重新开展的比价活动，并对其不良行为予以记录</w:t>
      </w:r>
      <w:r>
        <w:rPr>
          <w:rFonts w:ascii="宋体" w:hAnsi="宋体" w:cs="宋体" w:hint="eastAsia"/>
          <w:sz w:val="24"/>
        </w:rPr>
        <w:t>。</w:t>
      </w:r>
    </w:p>
    <w:p w:rsidR="0027678D" w:rsidRDefault="00CA4C1B">
      <w:pPr>
        <w:widowControl/>
        <w:shd w:val="clear" w:color="auto" w:fill="FFFFFF"/>
        <w:kinsoku w:val="0"/>
        <w:autoSpaceDE w:val="0"/>
        <w:autoSpaceDN w:val="0"/>
        <w:adjustRightInd w:val="0"/>
        <w:spacing w:line="360" w:lineRule="auto"/>
        <w:ind w:firstLineChars="200" w:firstLine="420"/>
        <w:jc w:val="center"/>
        <w:textAlignment w:val="baseline"/>
        <w:rPr>
          <w:rFonts w:ascii="宋体" w:hAnsi="宋体" w:cs="宋体"/>
          <w:sz w:val="24"/>
        </w:rPr>
      </w:pPr>
      <w:r>
        <w:rPr>
          <w:rFonts w:hint="eastAsia"/>
        </w:rPr>
        <w:br w:type="page"/>
      </w:r>
      <w:r>
        <w:rPr>
          <w:rFonts w:asciiTheme="majorEastAsia" w:eastAsiaTheme="majorEastAsia" w:hAnsiTheme="majorEastAsia" w:hint="eastAsia"/>
          <w:b/>
          <w:sz w:val="32"/>
          <w:szCs w:val="32"/>
        </w:rPr>
        <w:lastRenderedPageBreak/>
        <w:t>第四章 评审办法（最低评标价法）</w:t>
      </w:r>
    </w:p>
    <w:p w:rsidR="0027678D" w:rsidRDefault="0027678D">
      <w:pPr>
        <w:spacing w:line="360" w:lineRule="auto"/>
        <w:ind w:firstLine="480"/>
        <w:jc w:val="center"/>
        <w:rPr>
          <w:rFonts w:ascii="宋体" w:eastAsia="宋体" w:hAnsi="宋体" w:cs="宋体"/>
          <w:b/>
          <w:sz w:val="36"/>
          <w:szCs w:val="36"/>
        </w:rPr>
      </w:pP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sz w:val="24"/>
        </w:rPr>
      </w:pPr>
      <w:r>
        <w:rPr>
          <w:rFonts w:ascii="宋体" w:eastAsia="宋体" w:hAnsi="宋体" w:cs="宋体" w:hint="eastAsia"/>
          <w:b/>
          <w:bCs/>
          <w:sz w:val="24"/>
        </w:rPr>
        <w:t>一、评审要求</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1.评审方法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1.1最低评标价法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①最低评标价法，是指响应文件满足比价文件全部实质性要求，且响应报价最低的供应商为成交候选人的评审方法。采用最低评标价法评审时，除了算术修正外，不能对供应商的磋商价格进行任何调整。</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②成交候选人产生办法：响应文件满足比价文件全部实质性要求且响应报价最低的供应商为排名第一的成交候选人。响应报价相同的，应再进行一轮报价。</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2.评审原则</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2.1评审活动遵循公平、公正、科学和择优的原则，以比价文件和响应文件为评审的基本依据，并按照比价文件规定的评审方法和评审标准进行。</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2.2具体评审事项由评审小组负责，并按比价文件的规定办法进行评审。</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2.3合格供应商不足三家，不得评审。</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3.评审委员会</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3.1评审小组人数应当为3人及以上单数，由医院根据内部制度产生。</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3.2评审应遵守下列评标纪律：</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（1）评审情况不得私自外泄。</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（2）要求保密的资料，不得摘记翻印和外传。</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（3）不得收受供应商或有关人员的任何礼物，不得串联鼓动其他人袒护某供应商。若与供应商存在利害关系，则应主动声明并回避。</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（4）全体评委应按照比价文件规定进行评审，一切认定事项应查有实据且不得弄虚作假。</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（5）评审小组各成员应当独立对每个供应商的响应文件进行评价，并对评价意见承担个人责任。评审过程中，不得发表倾向性言论。</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（6）有关部门（机构）制定的其他评审工作纪律。</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b/>
          <w:bCs/>
          <w:sz w:val="24"/>
        </w:rPr>
        <w:t>、</w:t>
      </w:r>
      <w:r>
        <w:rPr>
          <w:rFonts w:ascii="宋体" w:eastAsia="宋体" w:hAnsi="宋体" w:cs="宋体" w:hint="eastAsia"/>
          <w:b/>
          <w:bCs/>
          <w:sz w:val="24"/>
        </w:rPr>
        <w:t>评标程序</w:t>
      </w:r>
    </w:p>
    <w:p w:rsidR="0027678D" w:rsidRDefault="00CA4C1B">
      <w:pPr>
        <w:autoSpaceDE w:val="0"/>
        <w:autoSpaceDN w:val="0"/>
        <w:spacing w:line="360" w:lineRule="auto"/>
        <w:ind w:firstLineChars="200" w:firstLine="422"/>
        <w:rPr>
          <w:rFonts w:ascii="宋体" w:eastAsia="宋体" w:hAnsi="宋体" w:cs="宋体"/>
          <w:b/>
          <w:bCs/>
          <w:szCs w:val="21"/>
          <w:lang w:val="zh-CN"/>
        </w:rPr>
      </w:pPr>
      <w:r>
        <w:rPr>
          <w:rFonts w:ascii="宋体" w:eastAsia="宋体" w:hAnsi="宋体" w:cs="宋体" w:hint="eastAsia"/>
          <w:b/>
          <w:bCs/>
          <w:szCs w:val="21"/>
          <w:lang w:val="zh-CN"/>
        </w:rPr>
        <w:t>1．</w:t>
      </w:r>
      <w:r>
        <w:rPr>
          <w:rFonts w:ascii="宋体" w:eastAsia="宋体" w:hAnsi="宋体" w:cs="宋体" w:hint="eastAsia"/>
          <w:b/>
          <w:bCs/>
          <w:szCs w:val="21"/>
        </w:rPr>
        <w:t>资格性</w:t>
      </w:r>
      <w:r>
        <w:rPr>
          <w:rFonts w:ascii="宋体" w:eastAsia="宋体" w:hAnsi="宋体" w:cs="宋体" w:hint="eastAsia"/>
          <w:b/>
          <w:bCs/>
          <w:szCs w:val="21"/>
          <w:lang w:val="zh-CN"/>
        </w:rPr>
        <w:t>符合性审查</w:t>
      </w:r>
    </w:p>
    <w:p w:rsidR="0027678D" w:rsidRDefault="00CA4C1B">
      <w:pPr>
        <w:spacing w:line="360" w:lineRule="auto"/>
        <w:ind w:firstLineChars="200" w:firstLine="480"/>
        <w:jc w:val="left"/>
        <w:rPr>
          <w:sz w:val="24"/>
        </w:rPr>
      </w:pPr>
      <w:bookmarkStart w:id="12" w:name="OLE_LINK24"/>
      <w:bookmarkStart w:id="13" w:name="OLE_LINK23"/>
      <w:bookmarkStart w:id="14" w:name="OLE_LINK20"/>
      <w:r>
        <w:rPr>
          <w:rFonts w:hint="eastAsia"/>
          <w:sz w:val="24"/>
        </w:rPr>
        <w:lastRenderedPageBreak/>
        <w:t>评审小组根据《资格性符合性审查表》的内容逐条对响应文件进行评审，审查每份响应文件的相关资格证明文件是否齐全有效。审查每份响应文件是否实质上响应了比价文件的要求，只要不满足《资格性符合性审查表》所列各项要求之一的，将被认定为无效响应。对响应有效性认定意见不一致的，评审小组按少数服从多数原则表决决定。</w:t>
      </w:r>
    </w:p>
    <w:p w:rsidR="0027678D" w:rsidRDefault="00CA4C1B">
      <w:pPr>
        <w:spacing w:line="360" w:lineRule="auto"/>
        <w:ind w:firstLineChars="200" w:firstLine="480"/>
        <w:jc w:val="left"/>
        <w:rPr>
          <w:sz w:val="24"/>
        </w:rPr>
      </w:pPr>
      <w:r>
        <w:rPr>
          <w:rFonts w:hint="eastAsia"/>
          <w:sz w:val="24"/>
        </w:rPr>
        <w:t>评审小组对各响应供应商进行资格性和符合性审查过程中，对初步被认定为初审不合格或无效响应者应实行及时告知，由评审小组将集体意见及时告知报价当事人。</w:t>
      </w:r>
    </w:p>
    <w:p w:rsidR="0027678D" w:rsidRDefault="00CA4C1B">
      <w:pPr>
        <w:spacing w:line="300" w:lineRule="auto"/>
        <w:jc w:val="center"/>
        <w:rPr>
          <w:rFonts w:ascii="宋体" w:eastAsia="宋体" w:hAnsi="宋体" w:cs="宋体"/>
          <w:b/>
          <w:sz w:val="24"/>
        </w:rPr>
      </w:pPr>
      <w:r>
        <w:rPr>
          <w:rFonts w:ascii="宋体" w:eastAsia="宋体" w:hAnsi="宋体" w:cs="宋体" w:hint="eastAsia"/>
          <w:b/>
          <w:sz w:val="24"/>
        </w:rPr>
        <w:t>资格性符合性</w:t>
      </w:r>
      <w:bookmarkEnd w:id="12"/>
      <w:r>
        <w:rPr>
          <w:rFonts w:ascii="宋体" w:eastAsia="宋体" w:hAnsi="宋体" w:cs="宋体" w:hint="eastAsia"/>
          <w:b/>
          <w:sz w:val="24"/>
        </w:rPr>
        <w:t>审查表</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6712"/>
        <w:gridCol w:w="516"/>
        <w:gridCol w:w="516"/>
        <w:gridCol w:w="516"/>
      </w:tblGrid>
      <w:tr w:rsidR="0027678D">
        <w:trPr>
          <w:trHeight w:val="23"/>
          <w:jc w:val="center"/>
        </w:trPr>
        <w:tc>
          <w:tcPr>
            <w:tcW w:w="7331" w:type="dxa"/>
            <w:gridSpan w:val="2"/>
            <w:vAlign w:val="center"/>
          </w:tcPr>
          <w:p w:rsidR="0027678D" w:rsidRDefault="00CA4C1B">
            <w:pPr>
              <w:spacing w:line="360" w:lineRule="auto"/>
              <w:jc w:val="center"/>
              <w:rPr>
                <w:rFonts w:ascii="宋体" w:eastAsia="宋体" w:hAnsi="宋体" w:cs="宋体"/>
                <w:b/>
                <w:sz w:val="24"/>
              </w:rPr>
            </w:pPr>
            <w:bookmarkStart w:id="15" w:name="OLE_LINK19"/>
            <w:bookmarkStart w:id="16" w:name="OLE_LINK21"/>
            <w:bookmarkEnd w:id="13"/>
            <w:bookmarkEnd w:id="14"/>
            <w:r>
              <w:rPr>
                <w:rFonts w:ascii="宋体" w:eastAsia="宋体" w:hAnsi="宋体" w:cs="宋体" w:hint="eastAsia"/>
                <w:b/>
                <w:sz w:val="24"/>
              </w:rPr>
              <w:t>评审内容</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r>
      <w:tr w:rsidR="0027678D">
        <w:trPr>
          <w:cantSplit/>
          <w:trHeight w:val="23"/>
          <w:jc w:val="center"/>
        </w:trPr>
        <w:tc>
          <w:tcPr>
            <w:tcW w:w="619" w:type="dxa"/>
            <w:vMerge w:val="restart"/>
            <w:textDirection w:val="tbRlV"/>
            <w:vAlign w:val="center"/>
          </w:tcPr>
          <w:p w:rsidR="0027678D" w:rsidRDefault="00CA4C1B">
            <w:pPr>
              <w:spacing w:line="360" w:lineRule="auto"/>
              <w:ind w:left="113" w:right="113"/>
              <w:jc w:val="center"/>
              <w:rPr>
                <w:rFonts w:ascii="宋体" w:eastAsia="宋体" w:hAnsi="宋体" w:cs="宋体"/>
                <w:sz w:val="24"/>
              </w:rPr>
            </w:pPr>
            <w:r>
              <w:rPr>
                <w:rFonts w:ascii="宋体" w:eastAsia="宋体" w:hAnsi="宋体" w:cs="宋体" w:hint="eastAsia"/>
                <w:sz w:val="24"/>
              </w:rPr>
              <w:t>资格性审查</w:t>
            </w: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2.履行合同所必需的设备和专业技术能力：提供承诺函，格式自拟。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3.供应商在经营活动中没有重大违法记录：提供承诺函，格式自拟。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查询结果截图。</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754"/>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5.单位负责人为同一人或者存在直接控股、管理关系的不同供应商，不得参加同一项目下的采购活动：提供承诺函，格式自拟。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textDirection w:val="tbRlV"/>
            <w:vAlign w:val="center"/>
          </w:tcPr>
          <w:p w:rsidR="0027678D" w:rsidRDefault="0027678D">
            <w:pPr>
              <w:spacing w:line="360" w:lineRule="auto"/>
              <w:ind w:left="113" w:right="113"/>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6.供应商在报价过程中如发生弄虚作假或者围标、串标等违法行为，其所产生的一切后果自负，与采购人无关。提供承诺函，格式自拟。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restart"/>
            <w:textDirection w:val="tbRlV"/>
            <w:vAlign w:val="center"/>
          </w:tcPr>
          <w:p w:rsidR="0027678D" w:rsidRDefault="00CA4C1B">
            <w:pPr>
              <w:spacing w:line="360" w:lineRule="auto"/>
              <w:ind w:left="113" w:right="113"/>
              <w:jc w:val="center"/>
              <w:rPr>
                <w:rFonts w:ascii="宋体" w:eastAsia="宋体" w:hAnsi="宋体" w:cs="宋体"/>
                <w:sz w:val="24"/>
              </w:rPr>
            </w:pPr>
            <w:r>
              <w:rPr>
                <w:rFonts w:ascii="宋体" w:eastAsia="宋体" w:hAnsi="宋体" w:cs="宋体" w:hint="eastAsia"/>
                <w:sz w:val="24"/>
              </w:rPr>
              <w:t>符合性审查</w:t>
            </w: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1.响应文件按照比价文件规定要求签署、盖章；</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textDirection w:val="tbRlV"/>
            <w:vAlign w:val="center"/>
          </w:tcPr>
          <w:p w:rsidR="0027678D" w:rsidRDefault="0027678D">
            <w:pPr>
              <w:spacing w:line="360" w:lineRule="auto"/>
              <w:ind w:left="113" w:right="113"/>
              <w:jc w:val="left"/>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2.按照比价文件规定提供有效的法定代表人证明书及法定代表人授权书（若法定代表人作为投标代表参加响应，则不需提供法定代表人授权书）；</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left"/>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3.响应报价不超过比价文件上规定的预算金额或最高限价。</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7331" w:type="dxa"/>
            <w:gridSpan w:val="2"/>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结论</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bl>
    <w:bookmarkEnd w:id="15"/>
    <w:p w:rsidR="0027678D" w:rsidRDefault="00CA4C1B">
      <w:pPr>
        <w:spacing w:line="300" w:lineRule="auto"/>
        <w:rPr>
          <w:rFonts w:ascii="宋体" w:eastAsia="宋体" w:hAnsi="宋体" w:cs="宋体"/>
          <w:bCs/>
          <w:sz w:val="24"/>
        </w:rPr>
      </w:pPr>
      <w:r>
        <w:rPr>
          <w:rFonts w:ascii="宋体" w:eastAsia="宋体" w:hAnsi="宋体" w:cs="宋体" w:hint="eastAsia"/>
          <w:bCs/>
          <w:sz w:val="24"/>
        </w:rPr>
        <w:t>备注：</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（1）</w:t>
      </w:r>
      <w:r>
        <w:rPr>
          <w:rFonts w:hAnsi="宋体" w:cs="宋体" w:hint="eastAsia"/>
          <w:bCs/>
          <w:sz w:val="24"/>
        </w:rPr>
        <w:t>供应商</w:t>
      </w:r>
      <w:r>
        <w:rPr>
          <w:rFonts w:ascii="宋体" w:eastAsia="宋体" w:hAnsi="宋体" w:cs="宋体" w:hint="eastAsia"/>
          <w:bCs/>
          <w:sz w:val="24"/>
        </w:rPr>
        <w:t>分栏中填写“√”表示该项符合</w:t>
      </w:r>
      <w:r>
        <w:rPr>
          <w:rFonts w:hAnsi="宋体" w:cs="宋体" w:hint="eastAsia"/>
          <w:bCs/>
          <w:sz w:val="24"/>
        </w:rPr>
        <w:t>比价文件</w:t>
      </w:r>
      <w:r>
        <w:rPr>
          <w:rFonts w:ascii="宋体" w:eastAsia="宋体" w:hAnsi="宋体" w:cs="宋体" w:hint="eastAsia"/>
          <w:bCs/>
          <w:sz w:val="24"/>
        </w:rPr>
        <w:t>要求，“×”表示该项不符合</w:t>
      </w:r>
      <w:r>
        <w:rPr>
          <w:rFonts w:hAnsi="宋体" w:cs="宋体" w:hint="eastAsia"/>
          <w:bCs/>
          <w:sz w:val="24"/>
        </w:rPr>
        <w:t>比价文件</w:t>
      </w:r>
      <w:r>
        <w:rPr>
          <w:rFonts w:ascii="宋体" w:eastAsia="宋体" w:hAnsi="宋体" w:cs="宋体" w:hint="eastAsia"/>
          <w:bCs/>
          <w:sz w:val="24"/>
        </w:rPr>
        <w:t>要求；</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（2）有半数以上的评委对</w:t>
      </w:r>
      <w:r>
        <w:rPr>
          <w:rFonts w:hAnsi="宋体" w:cs="宋体" w:hint="eastAsia"/>
          <w:bCs/>
          <w:sz w:val="24"/>
        </w:rPr>
        <w:t>供应商</w:t>
      </w:r>
      <w:r>
        <w:rPr>
          <w:rFonts w:ascii="宋体" w:eastAsia="宋体" w:hAnsi="宋体" w:cs="宋体" w:hint="eastAsia"/>
          <w:bCs/>
          <w:sz w:val="24"/>
        </w:rPr>
        <w:t>的结论为“不通过”则该</w:t>
      </w:r>
      <w:r>
        <w:rPr>
          <w:rFonts w:hAnsi="宋体" w:cs="宋体" w:hint="eastAsia"/>
          <w:bCs/>
          <w:sz w:val="24"/>
        </w:rPr>
        <w:t>供应商</w:t>
      </w:r>
      <w:r>
        <w:rPr>
          <w:rFonts w:ascii="宋体" w:eastAsia="宋体" w:hAnsi="宋体" w:cs="宋体" w:hint="eastAsia"/>
          <w:bCs/>
          <w:sz w:val="24"/>
        </w:rPr>
        <w:t>为不合格</w:t>
      </w:r>
      <w:r>
        <w:rPr>
          <w:rFonts w:hAnsi="宋体" w:cs="宋体" w:hint="eastAsia"/>
          <w:bCs/>
          <w:sz w:val="24"/>
        </w:rPr>
        <w:t>供应商</w:t>
      </w:r>
      <w:r>
        <w:rPr>
          <w:rFonts w:ascii="宋体" w:eastAsia="宋体" w:hAnsi="宋体" w:cs="宋体" w:hint="eastAsia"/>
          <w:bCs/>
          <w:sz w:val="24"/>
        </w:rPr>
        <w:t>，不得进入下一步详细评审。</w:t>
      </w:r>
    </w:p>
    <w:bookmarkEnd w:id="16"/>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三、详细评审方法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1.详细评审</w:t>
      </w:r>
    </w:p>
    <w:tbl>
      <w:tblPr>
        <w:tblW w:w="8879"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1"/>
        <w:gridCol w:w="516"/>
        <w:gridCol w:w="516"/>
        <w:gridCol w:w="516"/>
      </w:tblGrid>
      <w:tr w:rsidR="0027678D">
        <w:trPr>
          <w:trHeight w:val="23"/>
          <w:jc w:val="center"/>
        </w:trPr>
        <w:tc>
          <w:tcPr>
            <w:tcW w:w="7331"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评审内容</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r>
      <w:tr w:rsidR="0027678D">
        <w:trPr>
          <w:trHeight w:val="23"/>
          <w:jc w:val="center"/>
        </w:trPr>
        <w:tc>
          <w:tcPr>
            <w:tcW w:w="7331" w:type="dxa"/>
            <w:vAlign w:val="center"/>
          </w:tcPr>
          <w:p w:rsidR="0027678D" w:rsidRDefault="00CA4C1B">
            <w:pPr>
              <w:spacing w:line="360" w:lineRule="auto"/>
              <w:rPr>
                <w:rFonts w:ascii="宋体" w:eastAsia="宋体" w:hAnsi="宋体" w:cs="宋体"/>
                <w:b/>
                <w:sz w:val="24"/>
              </w:rPr>
            </w:pPr>
            <w:r>
              <w:rPr>
                <w:rFonts w:ascii="宋体" w:eastAsia="宋体" w:hAnsi="宋体" w:cs="宋体" w:hint="eastAsia"/>
                <w:b/>
                <w:sz w:val="24"/>
              </w:rPr>
              <w:t>响应报价</w:t>
            </w:r>
          </w:p>
        </w:tc>
        <w:tc>
          <w:tcPr>
            <w:tcW w:w="516" w:type="dxa"/>
            <w:vAlign w:val="center"/>
          </w:tcPr>
          <w:p w:rsidR="0027678D" w:rsidRDefault="0027678D">
            <w:pPr>
              <w:spacing w:line="360" w:lineRule="auto"/>
              <w:jc w:val="center"/>
              <w:rPr>
                <w:rFonts w:ascii="宋体" w:eastAsia="宋体" w:hAnsi="宋体" w:cs="宋体"/>
                <w:b/>
                <w:sz w:val="24"/>
              </w:rPr>
            </w:pPr>
          </w:p>
        </w:tc>
        <w:tc>
          <w:tcPr>
            <w:tcW w:w="516" w:type="dxa"/>
            <w:vAlign w:val="center"/>
          </w:tcPr>
          <w:p w:rsidR="0027678D" w:rsidRDefault="0027678D">
            <w:pPr>
              <w:spacing w:line="360" w:lineRule="auto"/>
              <w:jc w:val="center"/>
              <w:rPr>
                <w:rFonts w:ascii="宋体" w:eastAsia="宋体" w:hAnsi="宋体" w:cs="宋体"/>
                <w:b/>
                <w:sz w:val="24"/>
              </w:rPr>
            </w:pPr>
          </w:p>
        </w:tc>
        <w:tc>
          <w:tcPr>
            <w:tcW w:w="516" w:type="dxa"/>
            <w:vAlign w:val="center"/>
          </w:tcPr>
          <w:p w:rsidR="0027678D" w:rsidRDefault="0027678D">
            <w:pPr>
              <w:spacing w:line="360" w:lineRule="auto"/>
              <w:jc w:val="center"/>
              <w:rPr>
                <w:rFonts w:ascii="宋体" w:eastAsia="宋体" w:hAnsi="宋体" w:cs="宋体"/>
                <w:b/>
                <w:sz w:val="24"/>
              </w:rPr>
            </w:pPr>
          </w:p>
        </w:tc>
      </w:tr>
      <w:tr w:rsidR="0027678D">
        <w:trPr>
          <w:cantSplit/>
          <w:trHeight w:val="23"/>
          <w:jc w:val="center"/>
        </w:trPr>
        <w:tc>
          <w:tcPr>
            <w:tcW w:w="7331"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排序</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bl>
    <w:p w:rsidR="0027678D" w:rsidRDefault="00CA4C1B">
      <w:pPr>
        <w:spacing w:line="300" w:lineRule="auto"/>
        <w:rPr>
          <w:rFonts w:ascii="宋体" w:eastAsia="宋体" w:hAnsi="宋体" w:cs="宋体"/>
          <w:bCs/>
          <w:sz w:val="24"/>
        </w:rPr>
      </w:pPr>
      <w:r>
        <w:rPr>
          <w:rFonts w:ascii="宋体" w:eastAsia="宋体" w:hAnsi="宋体" w:cs="宋体" w:hint="eastAsia"/>
          <w:bCs/>
          <w:sz w:val="24"/>
        </w:rPr>
        <w:t>备注：</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（1）</w:t>
      </w:r>
      <w:r>
        <w:rPr>
          <w:rFonts w:hAnsi="宋体" w:cs="宋体" w:hint="eastAsia"/>
          <w:bCs/>
          <w:sz w:val="24"/>
        </w:rPr>
        <w:t>供应商</w:t>
      </w:r>
      <w:r>
        <w:rPr>
          <w:rFonts w:ascii="宋体" w:eastAsia="宋体" w:hAnsi="宋体" w:cs="宋体" w:hint="eastAsia"/>
          <w:bCs/>
          <w:sz w:val="24"/>
        </w:rPr>
        <w:t>分栏中填写报价并排序。</w:t>
      </w:r>
    </w:p>
    <w:p w:rsidR="0027678D" w:rsidRDefault="00CA4C1B">
      <w:pPr>
        <w:rPr>
          <w:sz w:val="24"/>
        </w:rPr>
      </w:pPr>
      <w:r>
        <w:rPr>
          <w:rFonts w:hint="eastAsia"/>
          <w:b/>
          <w:bCs/>
          <w:sz w:val="24"/>
        </w:rPr>
        <w:t>四、汇总排序</w:t>
      </w:r>
    </w:p>
    <w:p w:rsidR="0027678D" w:rsidRDefault="00CA4C1B">
      <w:pPr>
        <w:rPr>
          <w:sz w:val="24"/>
        </w:rPr>
      </w:pPr>
      <w:r>
        <w:rPr>
          <w:rFonts w:hint="eastAsia"/>
          <w:sz w:val="24"/>
        </w:rPr>
        <w:t>1.</w:t>
      </w:r>
      <w:r>
        <w:rPr>
          <w:rFonts w:hint="eastAsia"/>
          <w:sz w:val="24"/>
        </w:rPr>
        <w:t>最低评标价法，是指响应文件满足比价文件全部实质性要求，且响应报价最低的供应商为成交候选人的评审方法。</w:t>
      </w:r>
    </w:p>
    <w:p w:rsidR="0027678D" w:rsidRDefault="00CA4C1B">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响应文件满足比价文件全部实质性要求且响应报价最低的供应商为排名第一的成交候选人。</w:t>
      </w:r>
      <w:bookmarkStart w:id="17" w:name="_Toc12685"/>
    </w:p>
    <w:p w:rsidR="0027678D" w:rsidRDefault="00CA4C1B">
      <w:pPr>
        <w:pStyle w:val="1"/>
        <w:rPr>
          <w:rStyle w:val="1Char"/>
        </w:rPr>
      </w:pPr>
      <w:r>
        <w:rPr>
          <w:rFonts w:cs="Times New Roman" w:hint="eastAsia"/>
        </w:rPr>
        <w:br w:type="page"/>
      </w:r>
      <w:r>
        <w:lastRenderedPageBreak/>
        <w:t>第五章</w:t>
      </w:r>
      <w:r>
        <w:t xml:space="preserve"> </w:t>
      </w:r>
      <w:r>
        <w:t>合同条款及格式</w:t>
      </w:r>
      <w:bookmarkEnd w:id="5"/>
      <w:bookmarkEnd w:id="6"/>
      <w:bookmarkEnd w:id="7"/>
      <w:bookmarkEnd w:id="8"/>
      <w:bookmarkEnd w:id="9"/>
      <w:bookmarkEnd w:id="10"/>
      <w:bookmarkEnd w:id="17"/>
    </w:p>
    <w:p w:rsidR="0027678D" w:rsidRDefault="0027678D">
      <w:pPr>
        <w:pStyle w:val="a7"/>
        <w:spacing w:line="360" w:lineRule="auto"/>
        <w:jc w:val="both"/>
        <w:rPr>
          <w:snapToGrid w:val="0"/>
          <w:spacing w:val="0"/>
        </w:rPr>
      </w:pPr>
    </w:p>
    <w:p w:rsidR="0027678D" w:rsidRDefault="0027678D">
      <w:pPr>
        <w:tabs>
          <w:tab w:val="left" w:pos="720"/>
        </w:tabs>
        <w:jc w:val="center"/>
        <w:rPr>
          <w:b/>
          <w:snapToGrid w:val="0"/>
          <w:kern w:val="0"/>
          <w:sz w:val="52"/>
          <w:szCs w:val="52"/>
        </w:rPr>
      </w:pPr>
    </w:p>
    <w:p w:rsidR="0027678D" w:rsidRDefault="00CA4C1B">
      <w:pPr>
        <w:tabs>
          <w:tab w:val="left" w:pos="720"/>
        </w:tabs>
        <w:jc w:val="center"/>
        <w:rPr>
          <w:b/>
          <w:snapToGrid w:val="0"/>
          <w:kern w:val="0"/>
          <w:sz w:val="52"/>
          <w:szCs w:val="52"/>
        </w:rPr>
      </w:pPr>
      <w:r>
        <w:rPr>
          <w:rFonts w:hint="eastAsia"/>
          <w:b/>
          <w:snapToGrid w:val="0"/>
          <w:kern w:val="0"/>
          <w:sz w:val="52"/>
          <w:szCs w:val="52"/>
        </w:rPr>
        <w:t>阳江市妇幼保健院比价项目</w:t>
      </w:r>
    </w:p>
    <w:p w:rsidR="0027678D" w:rsidRDefault="0027678D">
      <w:pPr>
        <w:jc w:val="center"/>
        <w:rPr>
          <w:b/>
          <w:snapToGrid w:val="0"/>
          <w:kern w:val="0"/>
          <w:sz w:val="52"/>
          <w:szCs w:val="52"/>
        </w:rPr>
      </w:pPr>
    </w:p>
    <w:p w:rsidR="0027678D" w:rsidRDefault="0027678D">
      <w:pPr>
        <w:rPr>
          <w:b/>
          <w:snapToGrid w:val="0"/>
          <w:kern w:val="0"/>
          <w:sz w:val="52"/>
          <w:szCs w:val="52"/>
        </w:rPr>
      </w:pPr>
    </w:p>
    <w:p w:rsidR="0027678D" w:rsidRDefault="00CA4C1B">
      <w:pPr>
        <w:jc w:val="center"/>
        <w:rPr>
          <w:b/>
          <w:snapToGrid w:val="0"/>
          <w:kern w:val="0"/>
          <w:sz w:val="52"/>
          <w:szCs w:val="52"/>
        </w:rPr>
      </w:pPr>
      <w:r>
        <w:rPr>
          <w:rFonts w:hint="eastAsia"/>
          <w:b/>
          <w:snapToGrid w:val="0"/>
          <w:kern w:val="0"/>
          <w:sz w:val="52"/>
          <w:szCs w:val="52"/>
        </w:rPr>
        <w:t>合</w:t>
      </w:r>
      <w:r>
        <w:rPr>
          <w:rFonts w:hint="eastAsia"/>
          <w:b/>
          <w:snapToGrid w:val="0"/>
          <w:kern w:val="0"/>
          <w:sz w:val="52"/>
          <w:szCs w:val="52"/>
        </w:rPr>
        <w:t xml:space="preserve"> </w:t>
      </w:r>
      <w:r>
        <w:rPr>
          <w:rFonts w:hint="eastAsia"/>
          <w:b/>
          <w:snapToGrid w:val="0"/>
          <w:kern w:val="0"/>
          <w:sz w:val="52"/>
          <w:szCs w:val="52"/>
        </w:rPr>
        <w:t>同</w:t>
      </w:r>
      <w:r>
        <w:rPr>
          <w:rFonts w:hint="eastAsia"/>
          <w:b/>
          <w:snapToGrid w:val="0"/>
          <w:kern w:val="0"/>
          <w:sz w:val="52"/>
          <w:szCs w:val="52"/>
        </w:rPr>
        <w:t xml:space="preserve"> </w:t>
      </w:r>
      <w:r>
        <w:rPr>
          <w:rFonts w:hint="eastAsia"/>
          <w:b/>
          <w:snapToGrid w:val="0"/>
          <w:kern w:val="0"/>
          <w:sz w:val="52"/>
          <w:szCs w:val="52"/>
        </w:rPr>
        <w:t>书</w:t>
      </w:r>
    </w:p>
    <w:p w:rsidR="0027678D" w:rsidRDefault="0027678D">
      <w:pPr>
        <w:rPr>
          <w:b/>
          <w:bCs/>
          <w:snapToGrid w:val="0"/>
          <w:kern w:val="0"/>
          <w:sz w:val="24"/>
        </w:rPr>
      </w:pPr>
    </w:p>
    <w:p w:rsidR="0027678D" w:rsidRDefault="0027678D">
      <w:pPr>
        <w:pStyle w:val="a7"/>
        <w:rPr>
          <w:snapToGrid w:val="0"/>
          <w:spacing w:val="0"/>
        </w:rPr>
      </w:pPr>
    </w:p>
    <w:p w:rsidR="0027678D" w:rsidRDefault="0027678D">
      <w:pPr>
        <w:ind w:firstLineChars="241" w:firstLine="774"/>
        <w:rPr>
          <w:rFonts w:ascii="宋体" w:eastAsia="宋体" w:hAnsi="宋体" w:cs="宋体"/>
          <w:b/>
          <w:sz w:val="32"/>
          <w:szCs w:val="32"/>
        </w:rPr>
      </w:pPr>
    </w:p>
    <w:p w:rsidR="0027678D" w:rsidRDefault="0027678D">
      <w:pPr>
        <w:ind w:firstLineChars="241" w:firstLine="774"/>
        <w:rPr>
          <w:rFonts w:ascii="宋体" w:eastAsia="宋体" w:hAnsi="宋体" w:cs="宋体"/>
          <w:b/>
          <w:sz w:val="32"/>
          <w:szCs w:val="32"/>
        </w:rPr>
      </w:pPr>
    </w:p>
    <w:p w:rsidR="0027678D" w:rsidRDefault="00CA4C1B">
      <w:pPr>
        <w:ind w:firstLineChars="241" w:firstLine="726"/>
        <w:rPr>
          <w:rFonts w:ascii="宋体" w:eastAsia="宋体" w:hAnsi="宋体" w:cs="宋体"/>
          <w:b/>
          <w:sz w:val="30"/>
          <w:szCs w:val="30"/>
        </w:rPr>
      </w:pPr>
      <w:r>
        <w:rPr>
          <w:rFonts w:ascii="宋体" w:eastAsia="宋体" w:hAnsi="宋体" w:cs="宋体" w:hint="eastAsia"/>
          <w:b/>
          <w:sz w:val="30"/>
          <w:szCs w:val="30"/>
        </w:rPr>
        <w:t>项目名称：</w:t>
      </w:r>
    </w:p>
    <w:p w:rsidR="0027678D" w:rsidRDefault="00CA4C1B">
      <w:pPr>
        <w:ind w:firstLineChars="241" w:firstLine="726"/>
        <w:rPr>
          <w:rFonts w:ascii="宋体" w:eastAsia="宋体" w:hAnsi="宋体" w:cs="宋体"/>
          <w:b/>
          <w:sz w:val="30"/>
          <w:szCs w:val="30"/>
        </w:rPr>
      </w:pPr>
      <w:r>
        <w:rPr>
          <w:rFonts w:ascii="宋体" w:eastAsia="宋体" w:hAnsi="宋体" w:cs="宋体" w:hint="eastAsia"/>
          <w:b/>
          <w:sz w:val="30"/>
          <w:szCs w:val="30"/>
        </w:rPr>
        <w:t>项目编号：</w:t>
      </w:r>
    </w:p>
    <w:p w:rsidR="0027678D" w:rsidRDefault="0027678D">
      <w:pPr>
        <w:jc w:val="left"/>
        <w:rPr>
          <w:rFonts w:ascii="宋体" w:hAnsi="宋体"/>
          <w:b/>
          <w:snapToGrid w:val="0"/>
          <w:kern w:val="0"/>
          <w:sz w:val="30"/>
          <w:szCs w:val="30"/>
        </w:rPr>
      </w:pPr>
    </w:p>
    <w:p w:rsidR="0027678D" w:rsidRDefault="0027678D">
      <w:pPr>
        <w:jc w:val="left"/>
        <w:rPr>
          <w:rFonts w:ascii="宋体" w:hAnsi="宋体"/>
          <w:b/>
          <w:snapToGrid w:val="0"/>
          <w:kern w:val="0"/>
          <w:sz w:val="30"/>
          <w:szCs w:val="30"/>
        </w:rPr>
      </w:pPr>
    </w:p>
    <w:p w:rsidR="0027678D" w:rsidRDefault="0027678D">
      <w:pPr>
        <w:jc w:val="left"/>
        <w:rPr>
          <w:rFonts w:ascii="宋体" w:hAnsi="宋体"/>
          <w:b/>
          <w:snapToGrid w:val="0"/>
          <w:kern w:val="0"/>
          <w:sz w:val="30"/>
          <w:szCs w:val="30"/>
        </w:rPr>
      </w:pPr>
    </w:p>
    <w:p w:rsidR="0027678D" w:rsidRDefault="00CA4C1B">
      <w:pPr>
        <w:ind w:left="2" w:firstLine="2338"/>
        <w:rPr>
          <w:rFonts w:ascii="宋体" w:eastAsia="宋体" w:hAnsi="宋体" w:cs="宋体"/>
          <w:b/>
          <w:snapToGrid w:val="0"/>
          <w:kern w:val="0"/>
          <w:sz w:val="28"/>
          <w:szCs w:val="28"/>
          <w:u w:val="single"/>
        </w:rPr>
      </w:pPr>
      <w:r>
        <w:rPr>
          <w:rFonts w:ascii="宋体" w:eastAsia="宋体" w:hAnsi="宋体" w:cs="宋体" w:hint="eastAsia"/>
          <w:b/>
          <w:snapToGrid w:val="0"/>
          <w:kern w:val="0"/>
          <w:sz w:val="28"/>
          <w:szCs w:val="28"/>
        </w:rPr>
        <w:t>甲方：</w:t>
      </w:r>
    </w:p>
    <w:p w:rsidR="0027678D" w:rsidRDefault="00CA4C1B">
      <w:pPr>
        <w:ind w:firstLine="2338"/>
        <w:rPr>
          <w:rFonts w:ascii="宋体" w:eastAsia="宋体" w:hAnsi="宋体" w:cs="宋体"/>
          <w:b/>
          <w:snapToGrid w:val="0"/>
          <w:kern w:val="0"/>
          <w:sz w:val="28"/>
          <w:szCs w:val="28"/>
          <w:u w:val="single"/>
        </w:rPr>
      </w:pPr>
      <w:r>
        <w:rPr>
          <w:rFonts w:ascii="宋体" w:eastAsia="宋体" w:hAnsi="宋体" w:cs="宋体" w:hint="eastAsia"/>
          <w:b/>
          <w:snapToGrid w:val="0"/>
          <w:kern w:val="0"/>
          <w:sz w:val="28"/>
          <w:szCs w:val="28"/>
        </w:rPr>
        <w:t>乙方：</w:t>
      </w:r>
    </w:p>
    <w:p w:rsidR="0027678D" w:rsidRDefault="00CA4C1B">
      <w:pPr>
        <w:ind w:left="2" w:firstLine="2338"/>
        <w:rPr>
          <w:b/>
          <w:snapToGrid w:val="0"/>
          <w:kern w:val="0"/>
          <w:sz w:val="28"/>
          <w:szCs w:val="28"/>
        </w:rPr>
      </w:pPr>
      <w:r>
        <w:rPr>
          <w:rFonts w:ascii="宋体" w:eastAsia="宋体" w:hAnsi="宋体" w:cs="宋体" w:hint="eastAsia"/>
          <w:b/>
          <w:snapToGrid w:val="0"/>
          <w:kern w:val="0"/>
          <w:sz w:val="28"/>
          <w:szCs w:val="28"/>
        </w:rPr>
        <w:t>签订日期：2026年  月   日</w:t>
      </w:r>
    </w:p>
    <w:p w:rsidR="0027678D" w:rsidRDefault="0027678D">
      <w:pPr>
        <w:pStyle w:val="a7"/>
        <w:rPr>
          <w:b/>
          <w:snapToGrid w:val="0"/>
          <w:spacing w:val="0"/>
          <w:sz w:val="21"/>
          <w:szCs w:val="21"/>
        </w:rPr>
      </w:pPr>
    </w:p>
    <w:p w:rsidR="0027678D" w:rsidRDefault="00CA4C1B">
      <w:pPr>
        <w:pStyle w:val="a7"/>
        <w:rPr>
          <w:rFonts w:eastAsia="宋体"/>
          <w:b/>
          <w:snapToGrid w:val="0"/>
          <w:spacing w:val="0"/>
          <w:sz w:val="21"/>
          <w:szCs w:val="21"/>
        </w:rPr>
        <w:sectPr w:rsidR="0027678D">
          <w:headerReference w:type="default" r:id="rId9"/>
          <w:footerReference w:type="default" r:id="rId10"/>
          <w:pgSz w:w="11906" w:h="16838"/>
          <w:pgMar w:top="1440" w:right="1803" w:bottom="1440" w:left="1803" w:header="850" w:footer="850" w:gutter="0"/>
          <w:cols w:space="720"/>
          <w:docGrid w:type="lines" w:linePitch="312"/>
        </w:sectPr>
      </w:pPr>
      <w:r>
        <w:rPr>
          <w:rFonts w:hint="eastAsia"/>
          <w:b/>
          <w:snapToGrid w:val="0"/>
          <w:spacing w:val="0"/>
          <w:sz w:val="21"/>
          <w:szCs w:val="21"/>
        </w:rPr>
        <w:t>注：本合同为参考文本，甲乙双方可根据项目的具体情况进行完善</w:t>
      </w:r>
    </w:p>
    <w:p w:rsidR="0027678D" w:rsidRDefault="00CA4C1B">
      <w:pPr>
        <w:spacing w:line="360" w:lineRule="auto"/>
        <w:rPr>
          <w:rFonts w:ascii="宋体" w:eastAsia="宋体" w:hAnsi="宋体" w:cs="宋体"/>
          <w:b/>
          <w:snapToGrid w:val="0"/>
          <w:kern w:val="0"/>
          <w:sz w:val="24"/>
        </w:rPr>
      </w:pPr>
      <w:r>
        <w:rPr>
          <w:rFonts w:ascii="宋体" w:eastAsia="宋体" w:hAnsi="宋体" w:cs="宋体" w:hint="eastAsia"/>
          <w:b/>
          <w:snapToGrid w:val="0"/>
          <w:kern w:val="0"/>
          <w:sz w:val="24"/>
        </w:rPr>
        <w:lastRenderedPageBreak/>
        <w:t>注：本合同仅为合同的参考文本，合同签订双方可根据项目的具体要求进行修订。</w:t>
      </w:r>
    </w:p>
    <w:p w:rsidR="0027678D" w:rsidRDefault="00CA4C1B">
      <w:pPr>
        <w:spacing w:line="360" w:lineRule="auto"/>
        <w:jc w:val="left"/>
        <w:rPr>
          <w:rFonts w:ascii="宋体" w:eastAsia="宋体" w:hAnsi="宋体" w:cs="宋体"/>
          <w:sz w:val="24"/>
        </w:rPr>
      </w:pPr>
      <w:r>
        <w:rPr>
          <w:rFonts w:ascii="宋体" w:eastAsia="宋体" w:hAnsi="宋体" w:cs="宋体" w:hint="eastAsia"/>
          <w:b/>
          <w:sz w:val="24"/>
        </w:rPr>
        <w:t>甲　　方：</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z w:val="24"/>
        </w:rPr>
      </w:pPr>
      <w:r>
        <w:rPr>
          <w:rFonts w:ascii="宋体" w:eastAsia="宋体" w:hAnsi="宋体" w:cs="宋体" w:hint="eastAsia"/>
          <w:sz w:val="24"/>
        </w:rPr>
        <w:t>电　　话：</w:t>
      </w:r>
      <w:r>
        <w:rPr>
          <w:rFonts w:ascii="宋体" w:eastAsia="宋体" w:hAnsi="宋体" w:cs="宋体" w:hint="eastAsia"/>
          <w:sz w:val="24"/>
          <w:u w:val="single"/>
        </w:rPr>
        <w:t xml:space="preserve">　　　　</w:t>
      </w:r>
      <w:r>
        <w:rPr>
          <w:rFonts w:ascii="宋体" w:eastAsia="宋体" w:hAnsi="宋体" w:cs="宋体" w:hint="eastAsia"/>
          <w:sz w:val="24"/>
        </w:rPr>
        <w:t xml:space="preserve">　　传　　真：</w:t>
      </w:r>
      <w:r>
        <w:rPr>
          <w:rFonts w:ascii="宋体" w:eastAsia="宋体" w:hAnsi="宋体" w:cs="宋体" w:hint="eastAsia"/>
          <w:sz w:val="24"/>
          <w:u w:val="single"/>
        </w:rPr>
        <w:t xml:space="preserve">　　　</w:t>
      </w:r>
      <w:r>
        <w:rPr>
          <w:rFonts w:ascii="宋体" w:eastAsia="宋体" w:hAnsi="宋体" w:cs="宋体" w:hint="eastAsia"/>
          <w:sz w:val="24"/>
        </w:rPr>
        <w:t xml:space="preserve">　　地　　址：</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z w:val="24"/>
        </w:rPr>
      </w:pPr>
      <w:r>
        <w:rPr>
          <w:rFonts w:ascii="宋体" w:eastAsia="宋体" w:hAnsi="宋体" w:cs="宋体" w:hint="eastAsia"/>
          <w:b/>
          <w:sz w:val="24"/>
        </w:rPr>
        <w:t>乙　　方：</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napToGrid w:val="0"/>
          <w:kern w:val="0"/>
          <w:sz w:val="24"/>
        </w:rPr>
      </w:pPr>
      <w:r>
        <w:rPr>
          <w:rFonts w:ascii="宋体" w:eastAsia="宋体" w:hAnsi="宋体" w:cs="宋体" w:hint="eastAsia"/>
          <w:sz w:val="24"/>
        </w:rPr>
        <w:t>电　　话：</w:t>
      </w:r>
      <w:r>
        <w:rPr>
          <w:rFonts w:ascii="宋体" w:eastAsia="宋体" w:hAnsi="宋体" w:cs="宋体" w:hint="eastAsia"/>
          <w:sz w:val="24"/>
          <w:u w:val="single"/>
        </w:rPr>
        <w:t xml:space="preserve">　　　　</w:t>
      </w:r>
      <w:r>
        <w:rPr>
          <w:rFonts w:ascii="宋体" w:eastAsia="宋体" w:hAnsi="宋体" w:cs="宋体" w:hint="eastAsia"/>
          <w:sz w:val="24"/>
        </w:rPr>
        <w:t xml:space="preserve">　　传　　真：</w:t>
      </w:r>
      <w:r>
        <w:rPr>
          <w:rFonts w:ascii="宋体" w:eastAsia="宋体" w:hAnsi="宋体" w:cs="宋体" w:hint="eastAsia"/>
          <w:sz w:val="24"/>
          <w:u w:val="single"/>
        </w:rPr>
        <w:t xml:space="preserve">　　　</w:t>
      </w:r>
      <w:r>
        <w:rPr>
          <w:rFonts w:ascii="宋体" w:eastAsia="宋体" w:hAnsi="宋体" w:cs="宋体" w:hint="eastAsia"/>
          <w:sz w:val="24"/>
        </w:rPr>
        <w:t xml:space="preserve">　　地　　址：</w:t>
      </w:r>
      <w:r>
        <w:rPr>
          <w:rFonts w:ascii="宋体" w:eastAsia="宋体" w:hAnsi="宋体" w:cs="宋体" w:hint="eastAsia"/>
          <w:sz w:val="24"/>
          <w:u w:val="single"/>
        </w:rPr>
        <w:t xml:space="preserve">　　　</w:t>
      </w:r>
    </w:p>
    <w:p w:rsidR="0027678D" w:rsidRDefault="00CA4C1B">
      <w:pPr>
        <w:spacing w:line="360" w:lineRule="auto"/>
        <w:ind w:firstLineChars="200" w:firstLine="480"/>
        <w:rPr>
          <w:rFonts w:ascii="宋体" w:eastAsia="宋体" w:hAnsi="宋体" w:cs="宋体"/>
          <w:snapToGrid w:val="0"/>
          <w:kern w:val="0"/>
          <w:sz w:val="24"/>
        </w:rPr>
      </w:pPr>
      <w:r>
        <w:rPr>
          <w:rFonts w:ascii="宋体" w:eastAsia="宋体" w:hAnsi="宋体" w:cs="宋体" w:hint="eastAsia"/>
          <w:snapToGrid w:val="0"/>
          <w:kern w:val="0"/>
          <w:sz w:val="24"/>
        </w:rPr>
        <w:t>根据《中华人民共和国政府采购法》、《中华人民共和国政府采购法实施条例》、《中华人民共和国民法典》、本项目比价文件的要求，经双方协商，本着平等互利和诚实信用的原则，一致同意签订本合同如下。</w:t>
      </w:r>
    </w:p>
    <w:p w:rsidR="0027678D" w:rsidRDefault="00CA4C1B">
      <w:pPr>
        <w:ind w:firstLineChars="196" w:firstLine="472"/>
        <w:rPr>
          <w:rFonts w:ascii="宋体" w:eastAsia="宋体" w:hAnsi="宋体" w:cs="宋体"/>
          <w:sz w:val="24"/>
        </w:rPr>
      </w:pPr>
      <w:r>
        <w:rPr>
          <w:rFonts w:ascii="宋体" w:eastAsia="宋体" w:hAnsi="宋体" w:cs="宋体" w:hint="eastAsia"/>
          <w:b/>
          <w:bCs/>
          <w:sz w:val="24"/>
        </w:rPr>
        <w:t>一、货物内容</w:t>
      </w:r>
    </w:p>
    <w:tbl>
      <w:tblPr>
        <w:tblW w:w="859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0"/>
        <w:gridCol w:w="3690"/>
        <w:gridCol w:w="836"/>
        <w:gridCol w:w="634"/>
        <w:gridCol w:w="690"/>
        <w:gridCol w:w="978"/>
        <w:gridCol w:w="978"/>
      </w:tblGrid>
      <w:tr w:rsidR="0027678D">
        <w:trPr>
          <w:trHeight w:val="991"/>
        </w:trPr>
        <w:tc>
          <w:tcPr>
            <w:tcW w:w="790" w:type="dxa"/>
            <w:tcBorders>
              <w:top w:val="single" w:sz="4" w:space="0" w:color="CCCCCC"/>
              <w:left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名称</w:t>
            </w:r>
          </w:p>
        </w:tc>
        <w:tc>
          <w:tcPr>
            <w:tcW w:w="3690" w:type="dxa"/>
            <w:tcBorders>
              <w:top w:val="single" w:sz="4" w:space="0" w:color="CCCCCC"/>
              <w:bottom w:val="single" w:sz="8" w:space="0" w:color="CCCCCC"/>
              <w:right w:val="single" w:sz="4" w:space="0" w:color="CCCCCC"/>
            </w:tcBorders>
            <w:tcMar>
              <w:top w:w="37" w:type="dxa"/>
              <w:left w:w="75"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 xml:space="preserve">品牌、规格 </w:t>
            </w:r>
          </w:p>
        </w:tc>
        <w:tc>
          <w:tcPr>
            <w:tcW w:w="836"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产地</w:t>
            </w:r>
          </w:p>
        </w:tc>
        <w:tc>
          <w:tcPr>
            <w:tcW w:w="634"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数量</w:t>
            </w:r>
          </w:p>
        </w:tc>
        <w:tc>
          <w:tcPr>
            <w:tcW w:w="690"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单位</w:t>
            </w:r>
          </w:p>
        </w:tc>
        <w:tc>
          <w:tcPr>
            <w:tcW w:w="978"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单价</w:t>
            </w:r>
          </w:p>
          <w:p w:rsidR="0027678D" w:rsidRDefault="00CA4C1B">
            <w:pPr>
              <w:rPr>
                <w:rFonts w:ascii="宋体" w:eastAsia="宋体" w:hAnsi="宋体" w:cs="宋体"/>
                <w:sz w:val="24"/>
              </w:rPr>
            </w:pPr>
            <w:r>
              <w:rPr>
                <w:rFonts w:ascii="宋体" w:eastAsia="宋体" w:hAnsi="宋体" w:cs="宋体" w:hint="eastAsia"/>
                <w:sz w:val="24"/>
              </w:rPr>
              <w:t>（元）</w:t>
            </w:r>
          </w:p>
        </w:tc>
        <w:tc>
          <w:tcPr>
            <w:tcW w:w="978"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金额</w:t>
            </w:r>
          </w:p>
          <w:p w:rsidR="0027678D" w:rsidRDefault="00CA4C1B">
            <w:pPr>
              <w:rPr>
                <w:rFonts w:ascii="宋体" w:eastAsia="宋体" w:hAnsi="宋体" w:cs="宋体"/>
                <w:sz w:val="24"/>
              </w:rPr>
            </w:pPr>
            <w:r>
              <w:rPr>
                <w:rFonts w:ascii="宋体" w:eastAsia="宋体" w:hAnsi="宋体" w:cs="宋体" w:hint="eastAsia"/>
                <w:sz w:val="24"/>
              </w:rPr>
              <w:t>（元）</w:t>
            </w: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604"/>
        </w:trPr>
        <w:tc>
          <w:tcPr>
            <w:tcW w:w="7618" w:type="dxa"/>
            <w:gridSpan w:val="6"/>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合计：人民币大写：</w:t>
            </w:r>
          </w:p>
        </w:tc>
        <w:tc>
          <w:tcPr>
            <w:tcW w:w="978" w:type="dxa"/>
            <w:tcBorders>
              <w:bottom w:val="single" w:sz="4" w:space="0" w:color="CCCCCC"/>
              <w:right w:val="single" w:sz="4" w:space="0" w:color="CCCCCC"/>
            </w:tcBorders>
            <w:tcMar>
              <w:top w:w="45" w:type="dxa"/>
              <w:left w:w="75" w:type="dxa"/>
              <w:bottom w:w="37"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w:t>
            </w:r>
          </w:p>
        </w:tc>
      </w:tr>
    </w:tbl>
    <w:p w:rsidR="0027678D" w:rsidRDefault="0027678D">
      <w:pPr>
        <w:rPr>
          <w:rFonts w:ascii="宋体" w:eastAsia="宋体" w:hAnsi="宋体" w:cs="宋体"/>
          <w:sz w:val="24"/>
        </w:rPr>
      </w:pP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合同总额包括乙方设计、安装、随机零配件、标配工具、运输保险、调试、培训、质保期服务、各项税费及合同实施过程中不可预见费用等。</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注：货物名称内容必须与投标文件中货物名称内容一致。</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二、合同金额</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合同金额为（大写）：_______________元（￥______________元）人民币。</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三、设备要求</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货物为原制造商制造的全新产品，整机无污染，无侵权行为、表面无划损、无任何缺陷隐患，在中国境内可依常规安全合法使用。</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四、交货期、交货方式及交货地点</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1.交货期：</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2.交货方式：</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3.交货地点：</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五、付款方式</w:t>
      </w:r>
    </w:p>
    <w:p w:rsidR="0027678D" w:rsidRDefault="00CA4C1B">
      <w:pPr>
        <w:ind w:firstLineChars="200" w:firstLine="480"/>
        <w:rPr>
          <w:rFonts w:ascii="宋体" w:hAnsi="宋体" w:cs="宋体"/>
          <w:sz w:val="24"/>
        </w:rPr>
      </w:pPr>
      <w:r>
        <w:rPr>
          <w:rFonts w:ascii="宋体" w:hAnsi="宋体" w:cs="宋体" w:hint="eastAsia"/>
          <w:sz w:val="24"/>
        </w:rPr>
        <w:t>货物全部交付并通过甲方验收合格，提交完整验收资料及合规发票后支付 100% 进度款。</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lastRenderedPageBreak/>
        <w:t>六、质保期及售后服务要求</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1.本合同的质量保证期（简称“质保期”）为__</w:t>
      </w:r>
      <w:bookmarkStart w:id="18" w:name="_GoBack"/>
      <w:bookmarkEnd w:id="18"/>
      <w:r>
        <w:rPr>
          <w:rFonts w:ascii="宋体" w:eastAsia="宋体" w:hAnsi="宋体" w:cs="宋体" w:hint="eastAsia"/>
          <w:sz w:val="24"/>
        </w:rPr>
        <w:t>__年，质保期内乙方对所供货物实行包修、包换、包退及合同约定的其它事项，期满后可同时提供终身(免费/有偿)维修保养服务。</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2.质保期内，如设备或零部件因质量原因出现故障而造成短期停用时，则质保期和免费维修期相应顺延。如停用时间累计超过60天则质保期重新计算。</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3.对甲方的服务通知，乙方在接报后1小时内响应，4小时内到达现场，48小时内处理完毕。若在48小时内仍未能有效解决，乙方须免费提供同规格的设备予甲方临时使用。</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七、安装与调试</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1.乙方必须依照招标文件的要求和报价文件的承诺，将设备、系统安装并调试至正常运行的最佳状态。</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八、验收：</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2.进口产品必须具备原产地证明和商检局的检验证明及合法进货渠道证明。</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3.货物为原厂商未启封全新包装，具出厂合格证，序列号、包装箱号与出厂批号一致，并可追索查阅。所有随设备的附件必须齐全。</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4.乙方应将关键主机设备的用户手册、保修手册、有关单证资料及配备件、随机工具等交付给甲方，使用操作及安全须知等重要资料应附有中文说明。</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九、违约责任与赔偿损失</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1.乙方交付的货物、工程/提供的服务不符合本合同规定的，甲方有权拒收，并且乙方须向甲方支付本合同总价5%的违约金。</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乙方未能按本合同规定的交货时间交付货物的/提供服务，从逾期之日起，以本合同总价为基数，按签订合同时1年期贷款市场报价利率向甲方支付违约金；逾期半个月以上的，甲方有权终止合同，由此造成的甲方经济损失由乙方承担。</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3.甲方无正当理由拒收货物/接受服务，到期拒付货物/服务款项的，甲方向乙方偿付本合同总的5%的违约金。甲方人逾期付款，以应付未付金额为基数，按签订合同时1年期贷款市场报价利率向乙方支付违约金。</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 其它违约责任按《中华人民共和国民法典(合同编)》处理。</w:t>
      </w:r>
    </w:p>
    <w:p w:rsidR="0027678D" w:rsidRDefault="00CA4C1B">
      <w:pPr>
        <w:ind w:firstLineChars="196" w:firstLine="472"/>
        <w:jc w:val="left"/>
        <w:rPr>
          <w:rFonts w:ascii="宋体" w:eastAsia="宋体" w:hAnsi="宋体" w:cs="宋体"/>
          <w:sz w:val="24"/>
        </w:rPr>
      </w:pPr>
      <w:r>
        <w:rPr>
          <w:rFonts w:ascii="宋体" w:eastAsia="宋体" w:hAnsi="宋体" w:cs="宋体" w:hint="eastAsia"/>
          <w:b/>
          <w:bCs/>
          <w:sz w:val="24"/>
        </w:rPr>
        <w:t xml:space="preserve">十、争议的解决 </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合同执行过程中发生的任何争议，如双方不能通过友好协商解决，按相关法律法规处理。</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十一、不可抗力</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十二、税费</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1.在中国境内、外发生的与本合同执行有关的一切税费均由乙方负担。</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lastRenderedPageBreak/>
        <w:t>十三、 其它</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1.本合同所有附件、招标文件、投标文件、中标通知书均为合同的有效组成部分，与本合同具有同等法律效力。</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2.在执行本合同的过程中，所有经双方签署确认的文件（包括会议纪要、补充协议、往来信函）即成为本合同的有效组成部分。</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3.如一方地址、电话、传真号码有变更，应在变更当日内书面通知对方，否则，应承担相应责任。</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4.除甲方事先书面同意外，乙方不得部分或全部转让其应履行的合同项下的义务。</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十四、合同生效</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1.本合同在甲乙双方法人代表或其授权代表签字盖章后生效。</w:t>
      </w:r>
    </w:p>
    <w:p w:rsidR="0027678D" w:rsidRDefault="00CA4C1B">
      <w:pPr>
        <w:spacing w:line="360" w:lineRule="auto"/>
        <w:ind w:firstLineChars="200" w:firstLine="480"/>
        <w:rPr>
          <w:rFonts w:ascii="宋体" w:eastAsia="宋体" w:hAnsi="宋体" w:cs="宋体"/>
          <w:sz w:val="24"/>
        </w:rPr>
      </w:pPr>
      <w:r>
        <w:rPr>
          <w:rFonts w:ascii="宋体" w:eastAsia="宋体" w:hAnsi="宋体" w:cs="宋体" w:hint="eastAsia"/>
          <w:color w:val="222222"/>
          <w:sz w:val="24"/>
        </w:rPr>
        <w:t>2.</w:t>
      </w:r>
      <w:r>
        <w:rPr>
          <w:rFonts w:ascii="宋体" w:eastAsia="宋体" w:hAnsi="宋体" w:cs="宋体" w:hint="eastAsia"/>
          <w:color w:val="222222"/>
          <w:sz w:val="24"/>
          <w:shd w:val="clear" w:color="auto" w:fill="FFFFFF"/>
        </w:rPr>
        <w:t>本合同一式份，甲乙双方各执份</w:t>
      </w:r>
      <w:r>
        <w:rPr>
          <w:rFonts w:ascii="宋体" w:hAnsi="宋体" w:cs="宋体" w:hint="eastAsia"/>
          <w:color w:val="222222"/>
          <w:sz w:val="24"/>
          <w:shd w:val="clear" w:color="auto" w:fill="FFFFFF"/>
        </w:rPr>
        <w:t>。</w:t>
      </w:r>
    </w:p>
    <w:p w:rsidR="0027678D" w:rsidRDefault="0027678D">
      <w:pPr>
        <w:shd w:val="clear" w:color="auto" w:fill="FFFFFF"/>
        <w:spacing w:line="360" w:lineRule="auto"/>
        <w:rPr>
          <w:rFonts w:ascii="宋体" w:eastAsia="宋体" w:hAnsi="宋体" w:cs="宋体"/>
          <w:b/>
          <w:sz w:val="24"/>
        </w:rPr>
      </w:pP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b/>
          <w:sz w:val="24"/>
        </w:rPr>
        <w:t>甲方（盖章）：                         乙方（盖章）：</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b/>
          <w:sz w:val="24"/>
        </w:rPr>
        <w:t>代表：                                代表：</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sz w:val="24"/>
        </w:rPr>
        <w:t>签订地点：</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sz w:val="24"/>
        </w:rPr>
        <w:t>签订日期：　　　年　　月　　日        签订日期：　　　年　　月　　日</w:t>
      </w:r>
    </w:p>
    <w:p w:rsidR="0027678D" w:rsidRDefault="00CA4C1B">
      <w:pPr>
        <w:shd w:val="clear" w:color="auto" w:fill="FFFFFF"/>
        <w:spacing w:line="360" w:lineRule="auto"/>
        <w:ind w:firstLineChars="1900" w:firstLine="4560"/>
        <w:rPr>
          <w:rFonts w:ascii="宋体" w:eastAsia="宋体" w:hAnsi="宋体" w:cs="宋体"/>
          <w:sz w:val="24"/>
        </w:rPr>
      </w:pPr>
      <w:r>
        <w:rPr>
          <w:rFonts w:ascii="宋体" w:eastAsia="宋体" w:hAnsi="宋体" w:cs="宋体" w:hint="eastAsia"/>
          <w:sz w:val="24"/>
        </w:rPr>
        <w:t>开户名称：</w:t>
      </w:r>
    </w:p>
    <w:p w:rsidR="0027678D" w:rsidRDefault="00CA4C1B">
      <w:pPr>
        <w:shd w:val="clear" w:color="auto" w:fill="FFFFFF"/>
        <w:spacing w:line="360" w:lineRule="auto"/>
        <w:ind w:firstLineChars="1900" w:firstLine="4560"/>
        <w:rPr>
          <w:rFonts w:ascii="宋体" w:eastAsia="宋体" w:hAnsi="宋体" w:cs="宋体"/>
          <w:sz w:val="24"/>
        </w:rPr>
      </w:pPr>
      <w:r>
        <w:rPr>
          <w:rFonts w:ascii="宋体" w:eastAsia="宋体" w:hAnsi="宋体" w:cs="宋体" w:hint="eastAsia"/>
          <w:sz w:val="24"/>
        </w:rPr>
        <w:t>银行账号：</w:t>
      </w:r>
    </w:p>
    <w:p w:rsidR="0027678D" w:rsidRDefault="00CA4C1B">
      <w:pPr>
        <w:spacing w:line="360" w:lineRule="auto"/>
        <w:ind w:firstLineChars="1901" w:firstLine="4562"/>
        <w:rPr>
          <w:rFonts w:ascii="宋体" w:eastAsia="宋体" w:hAnsi="宋体" w:cs="宋体"/>
          <w:snapToGrid w:val="0"/>
          <w:kern w:val="0"/>
          <w:sz w:val="24"/>
        </w:rPr>
      </w:pPr>
      <w:r>
        <w:rPr>
          <w:rFonts w:ascii="宋体" w:eastAsia="宋体" w:hAnsi="宋体" w:cs="宋体" w:hint="eastAsia"/>
          <w:sz w:val="24"/>
        </w:rPr>
        <w:t>开户行：</w:t>
      </w:r>
    </w:p>
    <w:p w:rsidR="0027678D" w:rsidRDefault="0027678D">
      <w:pPr>
        <w:pStyle w:val="a7"/>
        <w:spacing w:line="360" w:lineRule="auto"/>
        <w:ind w:firstLineChars="147" w:firstLine="354"/>
        <w:rPr>
          <w:rFonts w:ascii="宋体" w:eastAsia="宋体" w:hAnsi="宋体" w:cs="宋体"/>
          <w:b/>
          <w:snapToGrid w:val="0"/>
          <w:spacing w:val="0"/>
        </w:rPr>
        <w:sectPr w:rsidR="0027678D">
          <w:pgSz w:w="11906" w:h="16838"/>
          <w:pgMar w:top="1440" w:right="1803" w:bottom="1440" w:left="1803" w:header="850" w:footer="850" w:gutter="0"/>
          <w:cols w:space="720"/>
          <w:docGrid w:type="lines" w:linePitch="312"/>
        </w:sectPr>
      </w:pPr>
    </w:p>
    <w:p w:rsidR="0027678D" w:rsidRDefault="00CA4C1B">
      <w:pPr>
        <w:pStyle w:val="1"/>
      </w:pPr>
      <w:bookmarkStart w:id="19" w:name="_Toc144286506"/>
      <w:bookmarkStart w:id="20" w:name="_Toc8228"/>
      <w:bookmarkStart w:id="21" w:name="_Toc453841212"/>
      <w:bookmarkStart w:id="22" w:name="_Toc144285859"/>
      <w:bookmarkStart w:id="23" w:name="_Toc144286016"/>
      <w:bookmarkStart w:id="24" w:name="_Toc144285341"/>
      <w:bookmarkStart w:id="25" w:name="_Toc144285464"/>
      <w:r>
        <w:rPr>
          <w:rFonts w:hint="eastAsia"/>
        </w:rPr>
        <w:lastRenderedPageBreak/>
        <w:t>第六章</w:t>
      </w:r>
      <w:r>
        <w:rPr>
          <w:rFonts w:hint="eastAsia"/>
        </w:rPr>
        <w:t xml:space="preserve"> </w:t>
      </w:r>
      <w:r>
        <w:rPr>
          <w:rFonts w:hint="eastAsia"/>
        </w:rPr>
        <w:t>响应文件格式</w:t>
      </w:r>
      <w:bookmarkEnd w:id="19"/>
      <w:bookmarkEnd w:id="20"/>
      <w:bookmarkEnd w:id="21"/>
      <w:bookmarkEnd w:id="22"/>
      <w:bookmarkEnd w:id="23"/>
      <w:bookmarkEnd w:id="24"/>
      <w:bookmarkEnd w:id="25"/>
    </w:p>
    <w:p w:rsidR="0027678D" w:rsidRDefault="0027678D">
      <w:pPr>
        <w:pStyle w:val="a7"/>
        <w:spacing w:before="0" w:after="0"/>
        <w:rPr>
          <w:snapToGrid w:val="0"/>
          <w:spacing w:val="0"/>
        </w:rPr>
      </w:pPr>
    </w:p>
    <w:p w:rsidR="0027678D" w:rsidRDefault="0027678D">
      <w:pPr>
        <w:adjustRightInd w:val="0"/>
        <w:snapToGrid w:val="0"/>
        <w:jc w:val="center"/>
        <w:rPr>
          <w:b/>
          <w:snapToGrid w:val="0"/>
          <w:kern w:val="0"/>
          <w:sz w:val="44"/>
          <w:szCs w:val="44"/>
        </w:rPr>
      </w:pPr>
    </w:p>
    <w:p w:rsidR="0027678D" w:rsidRDefault="00CA4C1B">
      <w:pPr>
        <w:adjustRightInd w:val="0"/>
        <w:snapToGrid w:val="0"/>
        <w:jc w:val="center"/>
        <w:rPr>
          <w:b/>
          <w:snapToGrid w:val="0"/>
          <w:kern w:val="0"/>
          <w:sz w:val="52"/>
          <w:szCs w:val="52"/>
        </w:rPr>
      </w:pPr>
      <w:r>
        <w:rPr>
          <w:rFonts w:hint="eastAsia"/>
          <w:b/>
          <w:snapToGrid w:val="0"/>
          <w:kern w:val="0"/>
          <w:sz w:val="44"/>
          <w:szCs w:val="44"/>
        </w:rPr>
        <w:t>阳江市妇幼保健院院内比价项目</w:t>
      </w:r>
    </w:p>
    <w:p w:rsidR="0027678D" w:rsidRDefault="0027678D">
      <w:pPr>
        <w:jc w:val="center"/>
        <w:rPr>
          <w:rFonts w:ascii="宋体" w:eastAsia="宋体" w:hAnsi="宋体" w:cs="宋体"/>
          <w:b/>
          <w:snapToGrid w:val="0"/>
          <w:kern w:val="0"/>
          <w:sz w:val="52"/>
          <w:szCs w:val="52"/>
        </w:rPr>
      </w:pPr>
    </w:p>
    <w:p w:rsidR="0027678D" w:rsidRDefault="00CA4C1B">
      <w:pPr>
        <w:jc w:val="center"/>
        <w:rPr>
          <w:rFonts w:ascii="宋体" w:eastAsia="宋体" w:hAnsi="宋体" w:cs="宋体"/>
          <w:b/>
          <w:snapToGrid w:val="0"/>
          <w:kern w:val="0"/>
          <w:sz w:val="52"/>
          <w:szCs w:val="52"/>
        </w:rPr>
      </w:pPr>
      <w:r>
        <w:rPr>
          <w:rFonts w:ascii="宋体" w:eastAsia="宋体" w:hAnsi="宋体" w:cs="宋体" w:hint="eastAsia"/>
          <w:b/>
          <w:snapToGrid w:val="0"/>
          <w:kern w:val="0"/>
          <w:sz w:val="52"/>
          <w:szCs w:val="52"/>
        </w:rPr>
        <w:t>响应文件</w:t>
      </w:r>
    </w:p>
    <w:p w:rsidR="0027678D" w:rsidRDefault="00CA4C1B">
      <w:pPr>
        <w:jc w:val="center"/>
        <w:rPr>
          <w:snapToGrid w:val="0"/>
          <w:sz w:val="28"/>
          <w:szCs w:val="28"/>
        </w:rPr>
      </w:pPr>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27678D" w:rsidRDefault="0027678D">
      <w:pPr>
        <w:pStyle w:val="a7"/>
        <w:spacing w:before="0" w:after="0"/>
        <w:jc w:val="center"/>
        <w:rPr>
          <w:b/>
          <w:snapToGrid w:val="0"/>
          <w:spacing w:val="0"/>
          <w:sz w:val="21"/>
          <w:szCs w:val="21"/>
        </w:rPr>
      </w:pPr>
    </w:p>
    <w:p w:rsidR="0027678D" w:rsidRDefault="0027678D">
      <w:pPr>
        <w:pStyle w:val="a7"/>
        <w:spacing w:before="0" w:after="0" w:line="360" w:lineRule="auto"/>
        <w:jc w:val="both"/>
        <w:rPr>
          <w:snapToGrid w:val="0"/>
          <w:spacing w:val="0"/>
        </w:rPr>
      </w:pPr>
    </w:p>
    <w:p w:rsidR="0027678D" w:rsidRDefault="0027678D">
      <w:pPr>
        <w:pStyle w:val="a7"/>
        <w:spacing w:before="0" w:after="0" w:line="360" w:lineRule="auto"/>
        <w:jc w:val="both"/>
        <w:rPr>
          <w:snapToGrid w:val="0"/>
          <w:spacing w:val="0"/>
        </w:rPr>
      </w:pPr>
    </w:p>
    <w:p w:rsidR="0027678D" w:rsidRDefault="0027678D">
      <w:pPr>
        <w:pStyle w:val="a7"/>
        <w:spacing w:before="0" w:after="0" w:line="360" w:lineRule="auto"/>
        <w:jc w:val="both"/>
        <w:rPr>
          <w:snapToGrid w:val="0"/>
          <w:spacing w:val="0"/>
        </w:rPr>
      </w:pPr>
    </w:p>
    <w:p w:rsidR="0027678D" w:rsidRDefault="00CA4C1B">
      <w:pPr>
        <w:ind w:firstLine="1134"/>
        <w:rPr>
          <w:rFonts w:ascii="宋体" w:eastAsia="宋体" w:hAnsi="宋体" w:cs="宋体"/>
          <w:b/>
          <w:bCs/>
          <w:sz w:val="28"/>
          <w:szCs w:val="28"/>
        </w:rPr>
      </w:pPr>
      <w:r>
        <w:rPr>
          <w:rFonts w:ascii="宋体" w:eastAsia="宋体" w:hAnsi="宋体" w:cs="宋体" w:hint="eastAsia"/>
          <w:b/>
          <w:bCs/>
          <w:sz w:val="28"/>
          <w:szCs w:val="28"/>
        </w:rPr>
        <w:t>项目名称：XXX货物采购项目</w:t>
      </w:r>
    </w:p>
    <w:p w:rsidR="0027678D" w:rsidRDefault="00CA4C1B">
      <w:pPr>
        <w:ind w:firstLine="1134"/>
        <w:rPr>
          <w:rFonts w:ascii="宋体" w:eastAsia="宋体" w:hAnsi="宋体" w:cs="宋体"/>
          <w:b/>
          <w:bCs/>
          <w:sz w:val="28"/>
          <w:szCs w:val="28"/>
        </w:rPr>
      </w:pPr>
      <w:r>
        <w:rPr>
          <w:rFonts w:ascii="宋体" w:eastAsia="宋体" w:hAnsi="宋体" w:cs="宋体" w:hint="eastAsia"/>
          <w:b/>
          <w:bCs/>
          <w:sz w:val="28"/>
          <w:szCs w:val="28"/>
        </w:rPr>
        <w:t>项目编号：XXX</w:t>
      </w:r>
    </w:p>
    <w:p w:rsidR="0027678D" w:rsidRDefault="0027678D">
      <w:pPr>
        <w:pStyle w:val="a7"/>
        <w:spacing w:before="0" w:after="0" w:line="360" w:lineRule="auto"/>
        <w:jc w:val="center"/>
        <w:rPr>
          <w:b/>
          <w:snapToGrid w:val="0"/>
          <w:spacing w:val="0"/>
          <w:sz w:val="28"/>
          <w:szCs w:val="28"/>
        </w:rPr>
      </w:pPr>
    </w:p>
    <w:p w:rsidR="0027678D" w:rsidRDefault="0027678D">
      <w:pPr>
        <w:pStyle w:val="a7"/>
        <w:spacing w:before="0" w:after="0" w:line="360" w:lineRule="auto"/>
        <w:jc w:val="center"/>
        <w:rPr>
          <w:b/>
          <w:snapToGrid w:val="0"/>
          <w:spacing w:val="0"/>
          <w:sz w:val="28"/>
          <w:szCs w:val="28"/>
        </w:rPr>
      </w:pPr>
    </w:p>
    <w:p w:rsidR="0027678D" w:rsidRDefault="0027678D">
      <w:pPr>
        <w:pStyle w:val="a7"/>
        <w:spacing w:before="0" w:after="0" w:line="360" w:lineRule="auto"/>
        <w:jc w:val="center"/>
        <w:rPr>
          <w:b/>
          <w:snapToGrid w:val="0"/>
          <w:spacing w:val="0"/>
          <w:sz w:val="28"/>
          <w:szCs w:val="28"/>
        </w:rPr>
      </w:pPr>
    </w:p>
    <w:p w:rsidR="0027678D" w:rsidRDefault="00CA4C1B">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p>
    <w:p w:rsidR="0027678D" w:rsidRDefault="00CA4C1B">
      <w:pPr>
        <w:ind w:firstLine="1134"/>
        <w:rPr>
          <w:b/>
          <w:snapToGrid w:val="0"/>
          <w:sz w:val="28"/>
          <w:szCs w:val="28"/>
        </w:rPr>
      </w:pPr>
      <w:r>
        <w:rPr>
          <w:rFonts w:ascii="宋体" w:eastAsia="宋体" w:hAnsi="宋体" w:cs="宋体" w:hint="eastAsia"/>
          <w:b/>
          <w:snapToGrid w:val="0"/>
          <w:sz w:val="28"/>
          <w:szCs w:val="28"/>
        </w:rPr>
        <w:t>日      期：     年     月     日</w:t>
      </w: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CA4C1B">
      <w:pPr>
        <w:rPr>
          <w:b/>
          <w:snapToGrid w:val="0"/>
          <w:szCs w:val="21"/>
        </w:rPr>
      </w:pPr>
      <w:r>
        <w:rPr>
          <w:rFonts w:ascii="宋体" w:eastAsia="宋体" w:hAnsi="宋体" w:cs="宋体" w:hint="eastAsia"/>
          <w:b/>
          <w:bCs/>
        </w:rPr>
        <w:t>注：此为响应文件封面（首页）格式，请在此封面用打“√”的方式标志清楚正本、副本文件。</w:t>
      </w:r>
    </w:p>
    <w:p w:rsidR="0027678D" w:rsidRDefault="0027678D">
      <w:pPr>
        <w:autoSpaceDE w:val="0"/>
        <w:autoSpaceDN w:val="0"/>
        <w:jc w:val="center"/>
        <w:outlineLvl w:val="1"/>
        <w:rPr>
          <w:rFonts w:ascii="宋体" w:hAnsi="宋体"/>
          <w:b/>
          <w:snapToGrid w:val="0"/>
          <w:kern w:val="0"/>
          <w:sz w:val="32"/>
          <w:szCs w:val="32"/>
        </w:rPr>
        <w:sectPr w:rsidR="0027678D">
          <w:pgSz w:w="11906" w:h="16838"/>
          <w:pgMar w:top="1440" w:right="1803" w:bottom="1440" w:left="1803" w:header="850" w:footer="850" w:gutter="0"/>
          <w:cols w:space="720"/>
          <w:docGrid w:type="lines" w:linePitch="312"/>
        </w:sectPr>
      </w:pPr>
    </w:p>
    <w:p w:rsidR="0027678D" w:rsidRDefault="00CA4C1B">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27678D" w:rsidRDefault="00CA4C1B">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27678D" w:rsidRDefault="00CA4C1B">
      <w:pPr>
        <w:ind w:firstLineChars="200" w:firstLine="496"/>
        <w:rPr>
          <w:rFonts w:ascii="宋体" w:eastAsia="宋体" w:hAnsi="宋体" w:cs="宋体"/>
          <w:sz w:val="24"/>
        </w:rPr>
      </w:pPr>
      <w:r>
        <w:rPr>
          <w:rFonts w:ascii="宋体" w:eastAsia="宋体" w:hAnsi="宋体" w:cs="宋体" w:hint="eastAsia"/>
          <w:spacing w:val="4"/>
          <w:sz w:val="24"/>
        </w:rPr>
        <w:t>根据贵方项目的比价公告（项目编号</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（姓名）代表我单位（供应商名称）</w:t>
      </w:r>
      <w:r>
        <w:rPr>
          <w:rFonts w:ascii="宋体" w:eastAsia="宋体" w:hAnsi="宋体" w:cs="宋体" w:hint="eastAsia"/>
          <w:sz w:val="24"/>
        </w:rPr>
        <w:t>为本项目提交响应文件，我公司在此声明同意如下：</w:t>
      </w:r>
    </w:p>
    <w:p w:rsidR="0027678D" w:rsidRDefault="00CA4C1B">
      <w:pPr>
        <w:ind w:firstLineChars="200" w:firstLine="480"/>
        <w:rPr>
          <w:rFonts w:ascii="宋体" w:eastAsia="宋体" w:hAnsi="宋体" w:cs="宋体"/>
          <w:sz w:val="24"/>
        </w:rPr>
      </w:pPr>
      <w:r>
        <w:rPr>
          <w:rFonts w:ascii="宋体" w:eastAsia="宋体" w:hAnsi="宋体" w:cs="宋体" w:hint="eastAsia"/>
          <w:sz w:val="24"/>
        </w:rPr>
        <w:t>1．我方将按照所附报价一览表中的价格提供和交付本项目比价文件要求的服务。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2．我方将按本项目比价文件的规定履行合同责任和义务。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3．我方已详细研究了比价文件的所有内容，包括修改或更改（正）文件（如果有的话）和所有已提供的参考资料以及有关附件，我方完全明白并认为此比价文件没有倾向性，也没有存在排斥潜在供应商的内容，我方同意比价文件的相关条款并承诺参与响应后不再对比价文件的任何条款提出质疑或异议。</w:t>
      </w:r>
    </w:p>
    <w:p w:rsidR="0027678D" w:rsidRDefault="00CA4C1B">
      <w:pPr>
        <w:ind w:firstLineChars="200" w:firstLine="480"/>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27678D" w:rsidRDefault="00CA4C1B">
      <w:pPr>
        <w:ind w:firstLineChars="200" w:firstLine="480"/>
        <w:rPr>
          <w:rFonts w:ascii="宋体" w:eastAsia="宋体" w:hAnsi="宋体" w:cs="宋体"/>
          <w:sz w:val="24"/>
        </w:rPr>
      </w:pPr>
      <w:r>
        <w:rPr>
          <w:rFonts w:ascii="宋体" w:eastAsia="宋体" w:hAnsi="宋体" w:cs="宋体" w:hint="eastAsia"/>
          <w:sz w:val="24"/>
        </w:rPr>
        <w:t>5.我方承诺未为本项目提供整体设计、规范编制或者项目管理、监理、检测等服务。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6.我方未被列入法院失信被执行人名单中。</w:t>
      </w:r>
    </w:p>
    <w:p w:rsidR="0027678D" w:rsidRDefault="00CA4C1B">
      <w:pPr>
        <w:ind w:firstLineChars="200" w:firstLine="480"/>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27678D" w:rsidRDefault="00CA4C1B">
      <w:pPr>
        <w:ind w:firstLineChars="200" w:firstLine="480"/>
        <w:rPr>
          <w:rFonts w:ascii="宋体" w:eastAsia="宋体" w:hAnsi="宋体" w:cs="宋体"/>
          <w:sz w:val="24"/>
        </w:rPr>
      </w:pPr>
      <w:r>
        <w:rPr>
          <w:rFonts w:ascii="宋体" w:eastAsia="宋体" w:hAnsi="宋体" w:cs="宋体" w:hint="eastAsia"/>
          <w:sz w:val="24"/>
        </w:rPr>
        <w:t>8.我方具备《中华人民共和国政府采购法》第二十二条规定的条件，承诺如下：</w:t>
      </w:r>
    </w:p>
    <w:p w:rsidR="0027678D" w:rsidRDefault="00CA4C1B">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27678D" w:rsidRDefault="00CA4C1B">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27678D" w:rsidRDefault="00CA4C1B">
      <w:pPr>
        <w:ind w:firstLineChars="200" w:firstLine="480"/>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27678D" w:rsidRDefault="00CA4C1B">
      <w:pPr>
        <w:ind w:firstLineChars="200" w:firstLine="480"/>
        <w:rPr>
          <w:rFonts w:ascii="宋体" w:eastAsia="宋体" w:hAnsi="宋体" w:cs="宋体"/>
          <w:sz w:val="24"/>
        </w:rPr>
      </w:pPr>
      <w:r>
        <w:rPr>
          <w:rFonts w:ascii="宋体" w:eastAsia="宋体" w:hAnsi="宋体" w:cs="宋体" w:hint="eastAsia"/>
          <w:sz w:val="24"/>
        </w:rPr>
        <w:t>9．本项目联系方式：</w:t>
      </w:r>
    </w:p>
    <w:p w:rsidR="0027678D" w:rsidRDefault="00CA4C1B">
      <w:pPr>
        <w:pStyle w:val="a3"/>
        <w:spacing w:before="234" w:line="219" w:lineRule="auto"/>
        <w:rPr>
          <w:rFonts w:ascii="宋体" w:eastAsia="宋体" w:hAnsi="宋体" w:cs="宋体"/>
          <w:sz w:val="24"/>
        </w:rPr>
      </w:pPr>
      <w:r>
        <w:rPr>
          <w:rFonts w:ascii="宋体" w:eastAsia="宋体" w:hAnsi="宋体" w:cs="宋体" w:hint="eastAsia"/>
          <w:spacing w:val="-9"/>
          <w:sz w:val="24"/>
        </w:rPr>
        <w:t>地址：邮编：</w:t>
      </w:r>
    </w:p>
    <w:p w:rsidR="0027678D" w:rsidRDefault="00CA4C1B">
      <w:pPr>
        <w:pStyle w:val="a3"/>
        <w:spacing w:before="235" w:line="219" w:lineRule="auto"/>
        <w:rPr>
          <w:rFonts w:ascii="宋体" w:eastAsia="宋体" w:hAnsi="宋体" w:cs="宋体"/>
          <w:snapToGrid w:val="0"/>
          <w:kern w:val="0"/>
          <w:sz w:val="24"/>
        </w:rPr>
      </w:pPr>
      <w:r>
        <w:rPr>
          <w:rFonts w:ascii="宋体" w:eastAsia="宋体" w:hAnsi="宋体" w:cs="宋体" w:hint="eastAsia"/>
          <w:spacing w:val="-9"/>
          <w:sz w:val="24"/>
        </w:rPr>
        <w:t>电话：</w:t>
      </w:r>
      <w:r>
        <w:rPr>
          <w:rFonts w:ascii="宋体" w:eastAsia="宋体" w:hAnsi="宋体" w:cs="宋体" w:hint="eastAsia"/>
          <w:spacing w:val="1"/>
          <w:sz w:val="24"/>
        </w:rPr>
        <w:t>电子邮件：</w:t>
      </w:r>
    </w:p>
    <w:p w:rsidR="0027678D" w:rsidRDefault="00CA4C1B">
      <w:pPr>
        <w:spacing w:line="360" w:lineRule="auto"/>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p>
    <w:p w:rsidR="0027678D" w:rsidRDefault="00CA4C1B">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 xml:space="preserve">  年  月  日</w:t>
      </w:r>
    </w:p>
    <w:p w:rsidR="0027678D" w:rsidRDefault="0027678D" w:rsidP="00602F3F">
      <w:pPr>
        <w:pStyle w:val="a7"/>
        <w:spacing w:before="0" w:after="0"/>
        <w:ind w:firstLineChars="196" w:firstLine="472"/>
        <w:jc w:val="both"/>
        <w:rPr>
          <w:rFonts w:ascii="宋体" w:eastAsia="宋体" w:hAnsi="宋体" w:cs="宋体"/>
          <w:b/>
          <w:snapToGrid w:val="0"/>
          <w:spacing w:val="0"/>
          <w:lang w:val="en-GB"/>
        </w:rPr>
      </w:pPr>
    </w:p>
    <w:p w:rsidR="0027678D" w:rsidRDefault="0027678D" w:rsidP="00602F3F">
      <w:pPr>
        <w:pStyle w:val="a7"/>
        <w:spacing w:before="0" w:after="0"/>
        <w:ind w:firstLineChars="196" w:firstLine="472"/>
        <w:jc w:val="both"/>
        <w:rPr>
          <w:rFonts w:ascii="宋体" w:eastAsia="宋体" w:hAnsi="宋体" w:cs="宋体"/>
          <w:b/>
          <w:snapToGrid w:val="0"/>
          <w:spacing w:val="0"/>
          <w:lang w:val="en-GB"/>
        </w:rPr>
      </w:pPr>
    </w:p>
    <w:p w:rsidR="0027678D" w:rsidRDefault="00CA4C1B">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注：本承诺函内容不得擅自修改。</w:t>
      </w:r>
    </w:p>
    <w:p w:rsidR="0027678D" w:rsidRDefault="00CA4C1B">
      <w:pPr>
        <w:autoSpaceDE w:val="0"/>
        <w:autoSpaceDN w:val="0"/>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二、法定代表人证明书</w:t>
      </w:r>
    </w:p>
    <w:p w:rsidR="0027678D" w:rsidRDefault="0027678D">
      <w:pPr>
        <w:autoSpaceDE w:val="0"/>
        <w:autoSpaceDN w:val="0"/>
        <w:jc w:val="center"/>
        <w:outlineLvl w:val="1"/>
        <w:rPr>
          <w:rFonts w:ascii="宋体" w:eastAsia="宋体" w:hAnsi="宋体" w:cs="宋体"/>
        </w:rPr>
      </w:pP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同志，现任我单位职务，为法定代表人，特此证明。</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有效期限：</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附：代表人性别： 年龄： 身份证号码：</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注册号码：       企业类型：</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经营范围：</w:t>
      </w:r>
    </w:p>
    <w:p w:rsidR="0027678D" w:rsidRDefault="0027678D">
      <w:pPr>
        <w:spacing w:line="360" w:lineRule="auto"/>
        <w:ind w:firstLine="480"/>
        <w:rPr>
          <w:rFonts w:ascii="宋体" w:eastAsia="宋体" w:hAnsi="宋体" w:cs="宋体"/>
          <w:sz w:val="24"/>
        </w:rPr>
      </w:pPr>
    </w:p>
    <w:p w:rsidR="0027678D" w:rsidRDefault="0027678D">
      <w:pPr>
        <w:spacing w:line="360" w:lineRule="auto"/>
        <w:ind w:firstLine="480"/>
        <w:rPr>
          <w:rFonts w:ascii="宋体" w:eastAsia="宋体" w:hAnsi="宋体" w:cs="宋体"/>
          <w:sz w:val="24"/>
        </w:rPr>
      </w:pPr>
    </w:p>
    <w:p w:rsidR="0027678D" w:rsidRDefault="00CA4C1B">
      <w:pPr>
        <w:spacing w:line="360" w:lineRule="auto"/>
        <w:ind w:firstLine="480"/>
        <w:rPr>
          <w:rFonts w:ascii="宋体" w:eastAsia="宋体" w:hAnsi="宋体" w:cs="宋体"/>
          <w:sz w:val="24"/>
        </w:rPr>
      </w:pP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pacing w:val="1"/>
          <w:sz w:val="24"/>
        </w:rPr>
        <w:t>法定代表人（签字或盖章</w:t>
      </w:r>
      <w:r>
        <w:rPr>
          <w:rFonts w:ascii="宋体" w:eastAsia="宋体" w:hAnsi="宋体" w:cs="宋体" w:hint="eastAsia"/>
          <w:spacing w:val="2"/>
          <w:sz w:val="24"/>
        </w:rPr>
        <w:t>）：</w:t>
      </w: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日期：  年  月  日</w:t>
      </w:r>
    </w:p>
    <w:p w:rsidR="0027678D" w:rsidRDefault="0027678D">
      <w:pPr>
        <w:spacing w:line="360" w:lineRule="auto"/>
        <w:ind w:firstLine="480"/>
        <w:rPr>
          <w:rFonts w:ascii="宋体" w:eastAsia="宋体" w:hAnsi="宋体" w:cs="宋体"/>
          <w:sz w:val="24"/>
        </w:rPr>
      </w:pPr>
    </w:p>
    <w:p w:rsidR="0027678D" w:rsidRDefault="0027678D">
      <w:pPr>
        <w:rPr>
          <w:rFonts w:ascii="宋体" w:eastAsia="宋体" w:hAnsi="宋体" w:cs="宋体"/>
          <w:sz w:val="24"/>
        </w:rPr>
      </w:pPr>
    </w:p>
    <w:p w:rsidR="0027678D" w:rsidRDefault="007D58EE">
      <w:pPr>
        <w:rPr>
          <w:rFonts w:ascii="宋体" w:eastAsia="宋体" w:hAnsi="宋体" w:cs="宋体"/>
          <w:sz w:val="24"/>
        </w:rPr>
      </w:pPr>
      <w:r w:rsidRPr="007D58EE">
        <w:rPr>
          <w:rFonts w:ascii="宋体" w:eastAsia="宋体" w:hAnsi="宋体" w:cs="宋体"/>
          <w:b/>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224.7pt;margin-top:5.1pt;width:205.35pt;height:124.75pt;z-index:251659264"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Whgj/1wAAAAoBAAAPAAAAAAAAAAEAIAAAACIA&#10;AABkcnMvZG93bnJldi54bWxQSwECFAAUAAAACACHTuJAZDGe+kMCAABhBAAADgAAAAAAAAABACAA&#10;AAAmAQAAZHJzL2Uyb0RvYy54bWxQSwUGAAAAAAYABgBZAQAA2wU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w:r>
    </w:p>
    <w:p w:rsidR="0027678D" w:rsidRDefault="007D58EE">
      <w:pPr>
        <w:rPr>
          <w:rFonts w:ascii="宋体" w:eastAsia="宋体" w:hAnsi="宋体" w:cs="宋体"/>
          <w:b/>
          <w:sz w:val="24"/>
        </w:rPr>
        <w:sectPr w:rsidR="0027678D">
          <w:pgSz w:w="11905" w:h="16838"/>
          <w:pgMar w:top="1440" w:right="1803" w:bottom="1440" w:left="1803" w:header="850" w:footer="850" w:gutter="0"/>
          <w:cols w:space="720"/>
          <w:docGrid w:type="linesAndChars" w:linePitch="340"/>
        </w:sectPr>
      </w:pPr>
      <w:r>
        <w:rPr>
          <w:rFonts w:ascii="宋体" w:eastAsia="宋体" w:hAnsi="宋体" w:cs="宋体"/>
          <w:b/>
          <w:sz w:val="24"/>
        </w:rPr>
        <w:pict>
          <v:shape id="_x0000_s1029" type="#_x0000_t176" style="position:absolute;left:0;text-align:left;margin-left:9.1pt;margin-top:-12.65pt;width:200.65pt;height:124.75pt;z-index:25165824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cqRnXZAAAACgEAAA8AAAAAAAAAAQAgAAAA&#10;IgAAAGRycy9kb3ducmV2LnhtbFBLAQIUABQAAAAIAIdO4kCQ5HCIQwIAAGEEAAAOAAAAAAAAAAEA&#10;IAAAACgBAABkcnMvZTJvRG9jLnhtbFBLBQYAAAAABgAGAFkBAADdBQ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v:textbox>
          </v:shape>
        </w:pict>
      </w:r>
    </w:p>
    <w:p w:rsidR="0027678D" w:rsidRDefault="00CA4C1B">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本授权书声明：是注册于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的法定代表人，现任职务，有效证件号码：。现授权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w:t>
      </w:r>
      <w:r>
        <w:rPr>
          <w:rFonts w:ascii="宋体" w:hAnsi="宋体" w:cs="宋体" w:hint="eastAsia"/>
          <w:sz w:val="24"/>
          <w:u w:val="single"/>
        </w:rPr>
        <w:t>货物</w:t>
      </w:r>
      <w:r>
        <w:rPr>
          <w:rFonts w:ascii="宋体" w:eastAsia="宋体" w:hAnsi="宋体" w:cs="宋体" w:hint="eastAsia"/>
          <w:sz w:val="24"/>
          <w:u w:val="single"/>
        </w:rPr>
        <w:t>采购项目</w:t>
      </w:r>
      <w:r>
        <w:rPr>
          <w:rFonts w:ascii="宋体" w:eastAsia="宋体" w:hAnsi="宋体" w:cs="宋体" w:hint="eastAsia"/>
          <w:sz w:val="24"/>
        </w:rPr>
        <w:t>”[项目编号为</w:t>
      </w:r>
      <w:r>
        <w:rPr>
          <w:rFonts w:ascii="宋体" w:eastAsia="宋体" w:hAnsi="宋体" w:cs="宋体" w:hint="eastAsia"/>
          <w:sz w:val="24"/>
          <w:u w:val="single"/>
        </w:rPr>
        <w:t>XXX</w:t>
      </w:r>
      <w:r>
        <w:rPr>
          <w:rFonts w:ascii="宋体" w:eastAsia="宋体" w:hAnsi="宋体" w:cs="宋体" w:hint="eastAsia"/>
          <w:sz w:val="24"/>
        </w:rPr>
        <w:t>]的响应和合同执行，以我方的名义处理一切与之有关的事宜。</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本授权书于年月日签字生效，特此声明。</w:t>
      </w:r>
    </w:p>
    <w:p w:rsidR="0027678D" w:rsidRDefault="0027678D">
      <w:pPr>
        <w:spacing w:line="360" w:lineRule="auto"/>
        <w:ind w:firstLine="480"/>
        <w:jc w:val="center"/>
        <w:rPr>
          <w:rFonts w:ascii="宋体" w:eastAsia="宋体" w:hAnsi="宋体" w:cs="宋体"/>
          <w:sz w:val="24"/>
        </w:rPr>
      </w:pPr>
    </w:p>
    <w:p w:rsidR="0027678D" w:rsidRDefault="00CA4C1B">
      <w:pPr>
        <w:spacing w:line="360" w:lineRule="auto"/>
        <w:ind w:firstLine="480"/>
        <w:jc w:val="center"/>
        <w:rPr>
          <w:rFonts w:ascii="宋体" w:eastAsia="宋体" w:hAnsi="宋体" w:cs="宋体"/>
          <w:sz w:val="24"/>
        </w:rPr>
      </w:pP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pacing w:val="1"/>
          <w:sz w:val="24"/>
        </w:rPr>
        <w:t>法定代表人（签字或盖章</w:t>
      </w:r>
      <w:r>
        <w:rPr>
          <w:rFonts w:ascii="宋体" w:eastAsia="宋体" w:hAnsi="宋体" w:cs="宋体" w:hint="eastAsia"/>
          <w:spacing w:val="2"/>
          <w:sz w:val="24"/>
        </w:rPr>
        <w:t>）：</w:t>
      </w:r>
    </w:p>
    <w:p w:rsidR="0027678D" w:rsidRDefault="00CA4C1B">
      <w:pPr>
        <w:spacing w:line="360" w:lineRule="auto"/>
        <w:rPr>
          <w:rFonts w:ascii="宋体" w:eastAsia="宋体" w:hAnsi="宋体" w:cs="宋体"/>
          <w:sz w:val="24"/>
        </w:rPr>
      </w:pPr>
      <w:r>
        <w:rPr>
          <w:rFonts w:ascii="宋体" w:eastAsia="宋体" w:hAnsi="宋体" w:cs="宋体" w:hint="eastAsia"/>
          <w:sz w:val="24"/>
        </w:rPr>
        <w:t xml:space="preserve">                            被授权人（签字或盖章）：</w:t>
      </w:r>
    </w:p>
    <w:p w:rsidR="0027678D" w:rsidRDefault="00CA4C1B">
      <w:pPr>
        <w:spacing w:line="360" w:lineRule="auto"/>
        <w:jc w:val="right"/>
        <w:rPr>
          <w:rFonts w:ascii="宋体" w:eastAsia="宋体" w:hAnsi="宋体" w:cs="宋体"/>
          <w:sz w:val="24"/>
        </w:rPr>
      </w:pPr>
      <w:r>
        <w:rPr>
          <w:rFonts w:ascii="宋体" w:eastAsia="宋体" w:hAnsi="宋体" w:cs="宋体" w:hint="eastAsia"/>
          <w:sz w:val="24"/>
        </w:rPr>
        <w:t>日期：  年  月  日</w:t>
      </w:r>
    </w:p>
    <w:p w:rsidR="0027678D" w:rsidRDefault="0027678D">
      <w:pPr>
        <w:jc w:val="right"/>
        <w:rPr>
          <w:rFonts w:ascii="宋体" w:eastAsia="宋体" w:hAnsi="宋体" w:cs="宋体"/>
          <w:sz w:val="24"/>
        </w:rPr>
      </w:pPr>
    </w:p>
    <w:p w:rsidR="0027678D" w:rsidRDefault="007D58EE">
      <w:pPr>
        <w:rPr>
          <w:rFonts w:ascii="宋体" w:eastAsia="宋体" w:hAnsi="宋体" w:cs="宋体"/>
        </w:rPr>
      </w:pPr>
      <w:r w:rsidRPr="007D58EE">
        <w:rPr>
          <w:rFonts w:ascii="宋体" w:eastAsia="宋体" w:hAnsi="宋体" w:cs="宋体"/>
          <w:b/>
          <w:szCs w:val="21"/>
        </w:rPr>
        <w:pict>
          <v:shape id="_x0000_s1028" type="#_x0000_t176" style="position:absolute;left:0;text-align:left;margin-left:13.15pt;margin-top:9.75pt;width:196.6pt;height:124.75pt;z-index:251660288"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mHG3XWAAAACQEAAA8AAAAAAAAAAQAgAAAAIgAA&#10;AGRycy9kb3ducmV2LnhtbFBLAQIUABQAAAAIAIdO4kCMmkMfQwIAAGEEAAAOAAAAAAAAAAEAIAAA&#10;ACUBAABkcnMvZTJvRG9jLnhtbFBLBQYAAAAABgAGAFkBAADaBQ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 w:val="24"/>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v:textbox>
          </v:shape>
        </w:pict>
      </w:r>
      <w:r w:rsidRPr="007D58EE">
        <w:rPr>
          <w:rFonts w:ascii="宋体" w:eastAsia="宋体" w:hAnsi="宋体" w:cs="宋体"/>
          <w:b/>
          <w:szCs w:val="21"/>
        </w:rPr>
        <w:pict>
          <v:shape id="_x0000_s1027" type="#_x0000_t176" style="position:absolute;left:0;text-align:left;margin-left:224.7pt;margin-top:10.5pt;width:193.25pt;height:124.75pt;z-index:251661312"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mWPn2QAAAAoBAAAPAAAAAAAAAAEAIAAA&#10;ACIAAABkcnMvZG93bnJldi54bWxQSwECFAAUAAAACACHTuJAeE+tbUQCAABhBAAADgAAAAAAAAAB&#10;ACAAAAAoAQAAZHJzL2Uyb0RvYy54bWxQSwUGAAAAAAYABgBZAQAA3gU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v:textbox>
          </v:shape>
        </w:pict>
      </w:r>
    </w:p>
    <w:p w:rsidR="0027678D" w:rsidRDefault="0027678D">
      <w:pPr>
        <w:rPr>
          <w:rFonts w:ascii="宋体" w:eastAsia="宋体" w:hAnsi="宋体" w:cs="宋体"/>
        </w:rPr>
      </w:pPr>
    </w:p>
    <w:p w:rsidR="0027678D" w:rsidRDefault="0027678D">
      <w:pPr>
        <w:rPr>
          <w:rFonts w:ascii="宋体" w:eastAsia="宋体" w:hAnsi="宋体" w:cs="宋体"/>
          <w:b/>
          <w:sz w:val="28"/>
        </w:rPr>
        <w:sectPr w:rsidR="0027678D">
          <w:pgSz w:w="11905" w:h="16838"/>
          <w:pgMar w:top="1440" w:right="1803" w:bottom="1440" w:left="1803" w:header="850" w:footer="850" w:gutter="0"/>
          <w:cols w:space="720"/>
          <w:docGrid w:type="linesAndChars" w:linePitch="340"/>
        </w:sectPr>
      </w:pPr>
    </w:p>
    <w:p w:rsidR="0027678D" w:rsidRDefault="00CA4C1B">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27678D" w:rsidRDefault="0027678D"/>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5、具备履行合同所必需的设备和专业技术能力承诺书</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6、参加本次比价活动前三年内经营活动中没有重大违法记录的书面声明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1"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2"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9、特定资格要求：提供相关证书。</w:t>
      </w:r>
    </w:p>
    <w:p w:rsidR="0027678D" w:rsidRDefault="00CA4C1B">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27678D" w:rsidRDefault="0027678D">
      <w:pPr>
        <w:spacing w:line="18" w:lineRule="exact"/>
      </w:pPr>
    </w:p>
    <w:tbl>
      <w:tblPr>
        <w:tblStyle w:val="TableNormal"/>
        <w:tblW w:w="10072"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0"/>
        <w:gridCol w:w="2447"/>
        <w:gridCol w:w="2359"/>
        <w:gridCol w:w="1926"/>
        <w:gridCol w:w="1275"/>
        <w:gridCol w:w="1275"/>
      </w:tblGrid>
      <w:tr w:rsidR="0027678D">
        <w:trPr>
          <w:trHeight w:val="633"/>
          <w:jc w:val="center"/>
        </w:trPr>
        <w:tc>
          <w:tcPr>
            <w:tcW w:w="790"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比价文件的商务条款</w:t>
            </w:r>
          </w:p>
        </w:tc>
        <w:tc>
          <w:tcPr>
            <w:tcW w:w="2359"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备注</w:t>
            </w: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3"/>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47"/>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bl>
    <w:p w:rsidR="0027678D" w:rsidRDefault="00CA4C1B">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注：供应商应仔细阅读比价文件“供应商须知”、“比价需求”和</w:t>
      </w:r>
      <w:r>
        <w:rPr>
          <w:rFonts w:ascii="宋体" w:eastAsia="宋体" w:hAnsi="宋体" w:cs="宋体" w:hint="eastAsia"/>
          <w:spacing w:val="-2"/>
          <w:sz w:val="24"/>
        </w:rPr>
        <w:t>“合同”中的商务条</w:t>
      </w:r>
      <w:r>
        <w:rPr>
          <w:rFonts w:ascii="宋体" w:eastAsia="宋体" w:hAnsi="宋体" w:cs="宋体" w:hint="eastAsia"/>
          <w:spacing w:val="-1"/>
          <w:sz w:val="24"/>
        </w:rPr>
        <w:t>款，并根据实际情况如实、完整、准确的填写本表。</w:t>
      </w:r>
    </w:p>
    <w:p w:rsidR="0027678D" w:rsidRDefault="0027678D">
      <w:pPr>
        <w:rPr>
          <w:rFonts w:ascii="宋体" w:eastAsia="宋体" w:hAnsi="宋体" w:cs="宋体"/>
          <w:sz w:val="24"/>
        </w:rPr>
      </w:pPr>
    </w:p>
    <w:p w:rsidR="0027678D" w:rsidRDefault="00CA4C1B">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27678D" w:rsidRDefault="00CA4C1B">
      <w:pPr>
        <w:pStyle w:val="a3"/>
        <w:spacing w:before="78"/>
        <w:ind w:firstLineChars="1150" w:firstLine="2415"/>
        <w:rPr>
          <w:rFonts w:ascii="宋体" w:eastAsia="宋体" w:hAnsi="宋体" w:cs="Times New Roman"/>
          <w:b/>
          <w:bCs/>
          <w:snapToGrid w:val="0"/>
          <w:kern w:val="0"/>
          <w:sz w:val="28"/>
          <w:szCs w:val="28"/>
        </w:rPr>
      </w:pPr>
      <w:r>
        <w:rPr>
          <w:rFonts w:ascii="宋体" w:eastAsia="宋体" w:hAnsi="宋体" w:cs="宋体" w:hint="eastAsia"/>
          <w:spacing w:val="-15"/>
          <w:sz w:val="24"/>
        </w:rPr>
        <w:t>日期：年月日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2149"/>
        <w:gridCol w:w="1960"/>
        <w:gridCol w:w="2254"/>
        <w:gridCol w:w="1276"/>
        <w:gridCol w:w="1228"/>
      </w:tblGrid>
      <w:tr w:rsidR="0027678D">
        <w:trPr>
          <w:jc w:val="center"/>
        </w:trPr>
        <w:tc>
          <w:tcPr>
            <w:tcW w:w="691"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sz w:val="24"/>
              </w:rPr>
              <w:t>比价文件</w:t>
            </w:r>
            <w:r>
              <w:rPr>
                <w:rFonts w:ascii="宋体" w:eastAsia="宋体" w:hAnsi="宋体" w:cs="宋体" w:hint="eastAsia"/>
                <w:b/>
                <w:kern w:val="0"/>
                <w:sz w:val="24"/>
              </w:rPr>
              <w:t>技术要求</w:t>
            </w:r>
          </w:p>
        </w:tc>
        <w:tc>
          <w:tcPr>
            <w:tcW w:w="1960"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备注</w:t>
            </w: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1</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27678D">
            <w:pPr>
              <w:widowControl/>
              <w:spacing w:line="360" w:lineRule="auto"/>
              <w:jc w:val="center"/>
              <w:rPr>
                <w:rFonts w:ascii="宋体" w:eastAsia="宋体" w:hAnsi="宋体" w:cs="Times New Roman"/>
                <w:kern w:val="0"/>
                <w:sz w:val="24"/>
              </w:rPr>
            </w:pP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27678D">
            <w:pPr>
              <w:widowControl/>
              <w:spacing w:line="360" w:lineRule="auto"/>
              <w:jc w:val="center"/>
              <w:rPr>
                <w:rFonts w:ascii="宋体" w:eastAsia="宋体" w:hAnsi="宋体" w:cs="Times New Roman"/>
                <w:kern w:val="0"/>
                <w:sz w:val="24"/>
              </w:rPr>
            </w:pP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bl>
    <w:p w:rsidR="0027678D" w:rsidRDefault="00CA4C1B">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27678D" w:rsidRDefault="00CA4C1B">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27678D" w:rsidRDefault="00CA4C1B">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27678D" w:rsidRDefault="0027678D">
      <w:pPr>
        <w:widowControl/>
        <w:spacing w:line="360" w:lineRule="auto"/>
        <w:jc w:val="left"/>
        <w:rPr>
          <w:rFonts w:ascii="宋体" w:eastAsia="宋体" w:hAnsi="宋体" w:cs="Times New Roman"/>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pPr>
        <w:tabs>
          <w:tab w:val="left" w:pos="540"/>
        </w:tabs>
        <w:ind w:firstLineChars="1004" w:firstLine="2419"/>
        <w:rPr>
          <w:rFonts w:ascii="宋体" w:hAnsi="宋体"/>
          <w:b/>
          <w:snapToGrid w:val="0"/>
          <w:kern w:val="0"/>
          <w:sz w:val="24"/>
        </w:rPr>
      </w:pPr>
    </w:p>
    <w:p w:rsidR="0027678D" w:rsidRDefault="00CA4C1B">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27678D" w:rsidRDefault="00CA4C1B">
      <w:pPr>
        <w:widowControl/>
        <w:spacing w:line="360" w:lineRule="auto"/>
        <w:ind w:left="361" w:hangingChars="150" w:hanging="361"/>
        <w:jc w:val="left"/>
        <w:rPr>
          <w:rFonts w:ascii="宋体" w:eastAsia="宋体" w:hAnsi="宋体"/>
          <w:b/>
          <w:bCs/>
          <w:snapToGrid w:val="0"/>
          <w:sz w:val="24"/>
        </w:rPr>
      </w:pPr>
      <w:r>
        <w:rPr>
          <w:rFonts w:hint="eastAsia"/>
          <w:b/>
          <w:bCs/>
          <w:snapToGrid w:val="0"/>
          <w:sz w:val="24"/>
        </w:rPr>
        <w:t>项目名称：</w:t>
      </w:r>
      <w:r>
        <w:rPr>
          <w:rFonts w:ascii="宋体" w:hAnsi="宋体" w:hint="eastAsia"/>
          <w:b/>
          <w:bCs/>
          <w:snapToGrid w:val="0"/>
          <w:sz w:val="24"/>
        </w:rPr>
        <w:t>XXX货物采购项目</w:t>
      </w:r>
    </w:p>
    <w:p w:rsidR="0027678D" w:rsidRDefault="00CA4C1B">
      <w:pPr>
        <w:widowControl/>
        <w:spacing w:line="360" w:lineRule="auto"/>
        <w:ind w:left="361" w:hangingChars="150" w:hanging="361"/>
        <w:jc w:val="left"/>
        <w:rPr>
          <w:rFonts w:ascii="宋体" w:eastAsia="宋体" w:hAnsi="宋体"/>
          <w:b/>
          <w:bCs/>
          <w:snapToGrid w:val="0"/>
          <w:sz w:val="24"/>
        </w:rPr>
      </w:pPr>
      <w:r>
        <w:rPr>
          <w:rFonts w:ascii="宋体" w:hAnsi="宋体" w:hint="eastAsia"/>
          <w:b/>
          <w:bCs/>
          <w:snapToGrid w:val="0"/>
          <w:sz w:val="24"/>
        </w:rPr>
        <w:t>项目编号：XXX</w:t>
      </w:r>
    </w:p>
    <w:tbl>
      <w:tblPr>
        <w:tblW w:w="8577" w:type="dxa"/>
        <w:jc w:val="center"/>
        <w:tblInd w:w="-3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6"/>
        <w:gridCol w:w="1110"/>
        <w:gridCol w:w="953"/>
        <w:gridCol w:w="953"/>
        <w:gridCol w:w="953"/>
        <w:gridCol w:w="953"/>
        <w:gridCol w:w="953"/>
        <w:gridCol w:w="953"/>
        <w:gridCol w:w="953"/>
      </w:tblGrid>
      <w:tr w:rsidR="0027678D">
        <w:trPr>
          <w:trHeight w:val="1211"/>
          <w:jc w:val="center"/>
        </w:trPr>
        <w:tc>
          <w:tcPr>
            <w:tcW w:w="796" w:type="dxa"/>
          </w:tcPr>
          <w:p w:rsidR="0027678D" w:rsidRDefault="00CA4C1B">
            <w:pPr>
              <w:jc w:val="center"/>
              <w:rPr>
                <w:sz w:val="24"/>
              </w:rPr>
            </w:pPr>
            <w:r>
              <w:rPr>
                <w:sz w:val="24"/>
              </w:rPr>
              <w:t>序号</w:t>
            </w:r>
          </w:p>
        </w:tc>
        <w:tc>
          <w:tcPr>
            <w:tcW w:w="1110" w:type="dxa"/>
          </w:tcPr>
          <w:p w:rsidR="0027678D" w:rsidRDefault="00CA4C1B">
            <w:pPr>
              <w:jc w:val="center"/>
              <w:rPr>
                <w:sz w:val="24"/>
              </w:rPr>
            </w:pPr>
            <w:r>
              <w:rPr>
                <w:sz w:val="24"/>
              </w:rPr>
              <w:t>货物名称</w:t>
            </w:r>
          </w:p>
        </w:tc>
        <w:tc>
          <w:tcPr>
            <w:tcW w:w="953" w:type="dxa"/>
          </w:tcPr>
          <w:p w:rsidR="0027678D" w:rsidRDefault="00CA4C1B">
            <w:pPr>
              <w:jc w:val="center"/>
              <w:rPr>
                <w:sz w:val="24"/>
              </w:rPr>
            </w:pPr>
            <w:r>
              <w:rPr>
                <w:sz w:val="24"/>
              </w:rPr>
              <w:t>规格型号</w:t>
            </w:r>
          </w:p>
        </w:tc>
        <w:tc>
          <w:tcPr>
            <w:tcW w:w="953" w:type="dxa"/>
          </w:tcPr>
          <w:p w:rsidR="0027678D" w:rsidRDefault="00CA4C1B">
            <w:pPr>
              <w:jc w:val="center"/>
              <w:rPr>
                <w:sz w:val="24"/>
              </w:rPr>
            </w:pPr>
            <w:r>
              <w:rPr>
                <w:sz w:val="24"/>
              </w:rPr>
              <w:t>品牌</w:t>
            </w:r>
          </w:p>
        </w:tc>
        <w:tc>
          <w:tcPr>
            <w:tcW w:w="953" w:type="dxa"/>
          </w:tcPr>
          <w:p w:rsidR="0027678D" w:rsidRDefault="00CA4C1B">
            <w:pPr>
              <w:jc w:val="center"/>
              <w:rPr>
                <w:sz w:val="24"/>
              </w:rPr>
            </w:pPr>
            <w:r>
              <w:rPr>
                <w:sz w:val="24"/>
              </w:rPr>
              <w:t>产地</w:t>
            </w:r>
          </w:p>
        </w:tc>
        <w:tc>
          <w:tcPr>
            <w:tcW w:w="953" w:type="dxa"/>
          </w:tcPr>
          <w:p w:rsidR="0027678D" w:rsidRDefault="00CA4C1B">
            <w:pPr>
              <w:jc w:val="center"/>
              <w:rPr>
                <w:sz w:val="24"/>
              </w:rPr>
            </w:pPr>
            <w:r>
              <w:rPr>
                <w:sz w:val="24"/>
              </w:rPr>
              <w:t>制造商名称</w:t>
            </w:r>
          </w:p>
        </w:tc>
        <w:tc>
          <w:tcPr>
            <w:tcW w:w="953" w:type="dxa"/>
          </w:tcPr>
          <w:p w:rsidR="0027678D" w:rsidRDefault="00CA4C1B">
            <w:pPr>
              <w:jc w:val="center"/>
              <w:rPr>
                <w:sz w:val="24"/>
              </w:rPr>
            </w:pPr>
            <w:r>
              <w:rPr>
                <w:sz w:val="24"/>
              </w:rPr>
              <w:t>单价</w:t>
            </w:r>
          </w:p>
        </w:tc>
        <w:tc>
          <w:tcPr>
            <w:tcW w:w="953" w:type="dxa"/>
          </w:tcPr>
          <w:p w:rsidR="0027678D" w:rsidRDefault="00CA4C1B">
            <w:pPr>
              <w:jc w:val="center"/>
              <w:rPr>
                <w:sz w:val="24"/>
              </w:rPr>
            </w:pPr>
            <w:r>
              <w:rPr>
                <w:sz w:val="24"/>
              </w:rPr>
              <w:t>数量</w:t>
            </w:r>
          </w:p>
        </w:tc>
        <w:tc>
          <w:tcPr>
            <w:tcW w:w="953" w:type="dxa"/>
          </w:tcPr>
          <w:p w:rsidR="0027678D" w:rsidRDefault="00CA4C1B">
            <w:pPr>
              <w:jc w:val="center"/>
              <w:rPr>
                <w:sz w:val="24"/>
              </w:rPr>
            </w:pPr>
            <w:r>
              <w:rPr>
                <w:sz w:val="24"/>
              </w:rPr>
              <w:t>总价</w:t>
            </w: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bl>
    <w:p w:rsidR="0027678D" w:rsidRDefault="00CA4C1B">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t>注：</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1.报价总价是所有需比价人支付给供应商的所有含税费用。</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2.报价总价是成交后完成采购需求书中要求的所有工作内容而发生的所有直接费用、间接费用和供应商要求获得的利润以及应由供应商承担的义务、责任和风险所发生的一切费用和赔偿。</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3.报价总价不得超出预算金额，否则将作无效报价处理。</w:t>
      </w:r>
    </w:p>
    <w:p w:rsidR="0027678D" w:rsidRDefault="0027678D">
      <w:pPr>
        <w:widowControl/>
        <w:spacing w:line="360" w:lineRule="auto"/>
        <w:ind w:firstLineChars="200" w:firstLine="480"/>
        <w:jc w:val="left"/>
        <w:rPr>
          <w:rFonts w:ascii="宋体" w:eastAsia="宋体" w:hAnsi="宋体" w:cs="宋体"/>
          <w:snapToGrid w:val="0"/>
          <w:sz w:val="24"/>
        </w:rPr>
      </w:pPr>
    </w:p>
    <w:p w:rsidR="0027678D" w:rsidRDefault="0027678D">
      <w:pPr>
        <w:rPr>
          <w:snapToGrid w:val="0"/>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p>
    <w:p w:rsidR="0027678D" w:rsidRDefault="00CA4C1B" w:rsidP="00602F3F">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rsidP="00602F3F">
      <w:pPr>
        <w:tabs>
          <w:tab w:val="left" w:pos="540"/>
        </w:tabs>
        <w:ind w:firstLineChars="177" w:firstLine="425"/>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pStyle w:val="a7"/>
        <w:spacing w:before="0" w:after="0" w:line="360" w:lineRule="auto"/>
        <w:jc w:val="center"/>
        <w:rPr>
          <w:b/>
          <w:sz w:val="32"/>
          <w:szCs w:val="32"/>
        </w:rPr>
        <w:sectPr w:rsidR="0027678D">
          <w:footerReference w:type="default" r:id="rId13"/>
          <w:pgSz w:w="11906" w:h="16838"/>
          <w:pgMar w:top="1440" w:right="1803" w:bottom="1440" w:left="1803" w:header="850" w:footer="850" w:gutter="0"/>
          <w:cols w:space="720"/>
          <w:docGrid w:type="lines" w:linePitch="312"/>
        </w:sectPr>
      </w:pPr>
    </w:p>
    <w:p w:rsidR="0027678D" w:rsidRDefault="00CA4C1B">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27678D" w:rsidRDefault="0027678D">
      <w:pPr>
        <w:widowControl/>
        <w:spacing w:line="360" w:lineRule="auto"/>
        <w:ind w:firstLineChars="200" w:firstLine="480"/>
        <w:jc w:val="center"/>
        <w:rPr>
          <w:rFonts w:ascii="宋体" w:eastAsia="宋体" w:hAnsi="宋体" w:cs="宋体"/>
          <w:snapToGrid w:val="0"/>
          <w:sz w:val="24"/>
        </w:rPr>
      </w:pPr>
    </w:p>
    <w:p w:rsidR="0027678D" w:rsidRDefault="0027678D">
      <w:pPr>
        <w:widowControl/>
        <w:spacing w:line="360" w:lineRule="auto"/>
        <w:ind w:firstLineChars="200" w:firstLine="480"/>
        <w:jc w:val="center"/>
        <w:rPr>
          <w:rFonts w:ascii="宋体" w:eastAsia="宋体" w:hAnsi="宋体" w:cs="宋体"/>
          <w:snapToGrid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rsidP="00602F3F">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pPr>
        <w:spacing w:line="576" w:lineRule="exact"/>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rPr>
          <w:rFonts w:ascii="仿宋_GB2312" w:eastAsia="仿宋_GB2312" w:hAnsi="仿宋_GB2312" w:cs="仿宋_GB2312"/>
          <w:sz w:val="32"/>
          <w:szCs w:val="32"/>
        </w:rPr>
      </w:pPr>
    </w:p>
    <w:p w:rsidR="0027678D" w:rsidRDefault="0027678D">
      <w:pPr>
        <w:jc w:val="left"/>
        <w:rPr>
          <w:b/>
          <w:bCs/>
          <w:snapToGrid w:val="0"/>
          <w:kern w:val="0"/>
          <w:sz w:val="52"/>
          <w:szCs w:val="48"/>
        </w:rPr>
      </w:pPr>
    </w:p>
    <w:p w:rsidR="0027678D" w:rsidRDefault="0027678D">
      <w:pPr>
        <w:rPr>
          <w:b/>
          <w:snapToGrid w:val="0"/>
          <w:kern w:val="0"/>
          <w:sz w:val="52"/>
          <w:szCs w:val="52"/>
        </w:rPr>
      </w:pPr>
    </w:p>
    <w:sectPr w:rsidR="0027678D" w:rsidSect="0027678D">
      <w:headerReference w:type="default" r:id="rId14"/>
      <w:footerReference w:type="default" r:id="rId15"/>
      <w:pgSz w:w="11906" w:h="16838"/>
      <w:pgMar w:top="1440" w:right="1803" w:bottom="1440" w:left="1803" w:header="850"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733" w:rsidRDefault="00470733" w:rsidP="0027678D">
      <w:r>
        <w:separator/>
      </w:r>
    </w:p>
  </w:endnote>
  <w:endnote w:type="continuationSeparator" w:id="1">
    <w:p w:rsidR="00470733" w:rsidRDefault="00470733" w:rsidP="0027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4"/>
      <w:jc w:val="center"/>
      <w:rPr>
        <w:rFonts w:ascii="宋体" w:hAns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7D58EE">
    <w:pPr>
      <w:pStyle w:val="a4"/>
    </w:pPr>
    <w:r>
      <w:pict>
        <v:shapetype id="_x0000_t202" coordsize="21600,21600" o:spt="202" path="m,l,21600r21600,l21600,xe">
          <v:stroke joinstyle="miter"/>
          <v:path gradientshapeok="t" o:connecttype="rect"/>
        </v:shapetype>
        <v:shape id="_x0000_s2052"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filled="f" stroked="f">
          <v:textbox style="mso-fit-shape-to-text:t" inset="0,0,0,0">
            <w:txbxContent>
              <w:p w:rsidR="0027678D" w:rsidRDefault="007D58EE">
                <w:pPr>
                  <w:pStyle w:val="a4"/>
                </w:pPr>
                <w:r>
                  <w:fldChar w:fldCharType="begin"/>
                </w:r>
                <w:r w:rsidR="00CA4C1B">
                  <w:instrText xml:space="preserve"> PAGE  \* MERGEFORMAT </w:instrText>
                </w:r>
                <w:r>
                  <w:fldChar w:fldCharType="separate"/>
                </w:r>
                <w:r w:rsidR="00EA18FA">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7D58EE">
    <w:pPr>
      <w:pStyle w:val="a4"/>
      <w:jc w:val="right"/>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312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filled="f" stroked="f">
          <v:textbox style="mso-fit-shape-to-text:t" inset="0,0,0,0">
            <w:txbxContent>
              <w:p w:rsidR="0027678D" w:rsidRDefault="007D58EE">
                <w:pPr>
                  <w:pStyle w:val="a4"/>
                </w:pPr>
                <w:r>
                  <w:fldChar w:fldCharType="begin"/>
                </w:r>
                <w:r w:rsidR="00CA4C1B">
                  <w:instrText xml:space="preserve"> PAGE  \* MERGEFORMAT </w:instrText>
                </w:r>
                <w:r>
                  <w:fldChar w:fldCharType="separate"/>
                </w:r>
                <w:r w:rsidR="00EA18FA">
                  <w:rPr>
                    <w:noProof/>
                  </w:rPr>
                  <w:t>3</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7D58EE">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filled="f" stroked="f">
          <v:textbox style="mso-fit-shape-to-text:t" inset="0,0,0,0">
            <w:txbxContent>
              <w:p w:rsidR="0027678D" w:rsidRDefault="007D58EE">
                <w:pPr>
                  <w:pStyle w:val="a4"/>
                </w:pPr>
                <w:r>
                  <w:fldChar w:fldCharType="begin"/>
                </w:r>
                <w:r w:rsidR="00CA4C1B">
                  <w:instrText xml:space="preserve"> PAGE  \* MERGEFORMAT </w:instrText>
                </w:r>
                <w:r>
                  <w:fldChar w:fldCharType="separate"/>
                </w:r>
                <w:r w:rsidR="00EA18FA">
                  <w:rPr>
                    <w:noProof/>
                  </w:rPr>
                  <w:t>22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7D58EE">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414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27678D" w:rsidRDefault="007D58EE">
                <w:pPr>
                  <w:pStyle w:val="a4"/>
                </w:pPr>
                <w:r>
                  <w:fldChar w:fldCharType="begin"/>
                </w:r>
                <w:r w:rsidR="00CA4C1B">
                  <w:instrText xml:space="preserve"> PAGE  \* MERGEFORMAT </w:instrText>
                </w:r>
                <w:r>
                  <w:fldChar w:fldCharType="separate"/>
                </w:r>
                <w:r w:rsidR="00EA18FA">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733" w:rsidRDefault="00470733" w:rsidP="0027678D">
      <w:r>
        <w:separator/>
      </w:r>
    </w:p>
  </w:footnote>
  <w:footnote w:type="continuationSeparator" w:id="1">
    <w:p w:rsidR="00470733" w:rsidRDefault="00470733" w:rsidP="0027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5"/>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DE125F2"/>
    <w:rsid w:val="000A3C7E"/>
    <w:rsid w:val="00137FCE"/>
    <w:rsid w:val="0027678D"/>
    <w:rsid w:val="002E011D"/>
    <w:rsid w:val="00390315"/>
    <w:rsid w:val="003B45FD"/>
    <w:rsid w:val="00470733"/>
    <w:rsid w:val="00483148"/>
    <w:rsid w:val="005716C7"/>
    <w:rsid w:val="005A38CC"/>
    <w:rsid w:val="005E7FF9"/>
    <w:rsid w:val="00602F3F"/>
    <w:rsid w:val="00652616"/>
    <w:rsid w:val="006624A1"/>
    <w:rsid w:val="006A16D2"/>
    <w:rsid w:val="007D58EE"/>
    <w:rsid w:val="007D702E"/>
    <w:rsid w:val="00841DDF"/>
    <w:rsid w:val="0085490E"/>
    <w:rsid w:val="00875DC5"/>
    <w:rsid w:val="008A0B63"/>
    <w:rsid w:val="008B4BB9"/>
    <w:rsid w:val="009E126F"/>
    <w:rsid w:val="00AA5B94"/>
    <w:rsid w:val="00AB31C1"/>
    <w:rsid w:val="00B15817"/>
    <w:rsid w:val="00BA2DBC"/>
    <w:rsid w:val="00BD16B6"/>
    <w:rsid w:val="00BF1929"/>
    <w:rsid w:val="00BF3DE6"/>
    <w:rsid w:val="00C01462"/>
    <w:rsid w:val="00C5199D"/>
    <w:rsid w:val="00C54954"/>
    <w:rsid w:val="00C74C5E"/>
    <w:rsid w:val="00CA4C1B"/>
    <w:rsid w:val="00CC4D55"/>
    <w:rsid w:val="00DE378D"/>
    <w:rsid w:val="00E5115A"/>
    <w:rsid w:val="00E93F1F"/>
    <w:rsid w:val="00EA18FA"/>
    <w:rsid w:val="00F1786A"/>
    <w:rsid w:val="00F567A5"/>
    <w:rsid w:val="00F56DA6"/>
    <w:rsid w:val="10BC6822"/>
    <w:rsid w:val="15950C94"/>
    <w:rsid w:val="1BDD2089"/>
    <w:rsid w:val="1FAD4E84"/>
    <w:rsid w:val="205E403C"/>
    <w:rsid w:val="208E3CD5"/>
    <w:rsid w:val="21DF530D"/>
    <w:rsid w:val="24E848B4"/>
    <w:rsid w:val="271F3879"/>
    <w:rsid w:val="2C903387"/>
    <w:rsid w:val="2CB71843"/>
    <w:rsid w:val="2CCF2DA4"/>
    <w:rsid w:val="2DE125F2"/>
    <w:rsid w:val="33242272"/>
    <w:rsid w:val="34DE76AE"/>
    <w:rsid w:val="364626B8"/>
    <w:rsid w:val="3A1D16F4"/>
    <w:rsid w:val="3C872BBC"/>
    <w:rsid w:val="3F2F283D"/>
    <w:rsid w:val="45B900A0"/>
    <w:rsid w:val="492637B7"/>
    <w:rsid w:val="4A203CA4"/>
    <w:rsid w:val="4BDE0CA7"/>
    <w:rsid w:val="4E7F57D8"/>
    <w:rsid w:val="55393A81"/>
    <w:rsid w:val="62897A05"/>
    <w:rsid w:val="62E52C6A"/>
    <w:rsid w:val="63225184"/>
    <w:rsid w:val="642E7722"/>
    <w:rsid w:val="6A601657"/>
    <w:rsid w:val="78A85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78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7678D"/>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7678D"/>
    <w:pPr>
      <w:spacing w:after="120"/>
    </w:pPr>
  </w:style>
  <w:style w:type="paragraph" w:styleId="a4">
    <w:name w:val="footer"/>
    <w:basedOn w:val="a"/>
    <w:qFormat/>
    <w:rsid w:val="0027678D"/>
    <w:pPr>
      <w:tabs>
        <w:tab w:val="center" w:pos="4153"/>
        <w:tab w:val="right" w:pos="8306"/>
      </w:tabs>
      <w:snapToGrid w:val="0"/>
      <w:jc w:val="left"/>
    </w:pPr>
    <w:rPr>
      <w:sz w:val="18"/>
    </w:rPr>
  </w:style>
  <w:style w:type="paragraph" w:styleId="a5">
    <w:name w:val="header"/>
    <w:basedOn w:val="a"/>
    <w:qFormat/>
    <w:rsid w:val="002767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27678D"/>
    <w:pPr>
      <w:spacing w:before="120" w:after="120"/>
      <w:jc w:val="left"/>
    </w:pPr>
    <w:rPr>
      <w:b/>
      <w:bCs/>
      <w:caps/>
      <w:sz w:val="20"/>
    </w:rPr>
  </w:style>
  <w:style w:type="table" w:styleId="a6">
    <w:name w:val="Table Grid"/>
    <w:basedOn w:val="a1"/>
    <w:qFormat/>
    <w:rsid w:val="002767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表格文字"/>
    <w:basedOn w:val="a"/>
    <w:qFormat/>
    <w:rsid w:val="0027678D"/>
    <w:pPr>
      <w:spacing w:before="25" w:after="25"/>
      <w:jc w:val="left"/>
    </w:pPr>
    <w:rPr>
      <w:bCs/>
      <w:spacing w:val="10"/>
      <w:kern w:val="0"/>
      <w:sz w:val="24"/>
    </w:rPr>
  </w:style>
  <w:style w:type="character" w:customStyle="1" w:styleId="1Char">
    <w:name w:val="标题 1 Char"/>
    <w:link w:val="1"/>
    <w:qFormat/>
    <w:rsid w:val="0027678D"/>
    <w:rPr>
      <w:rFonts w:ascii="Times New Roman" w:eastAsia="宋体" w:hAnsi="Times New Roman"/>
      <w:b/>
      <w:bCs/>
      <w:kern w:val="44"/>
      <w:sz w:val="32"/>
      <w:szCs w:val="44"/>
    </w:rPr>
  </w:style>
  <w:style w:type="table" w:customStyle="1" w:styleId="TableNormal">
    <w:name w:val="Table Normal"/>
    <w:unhideWhenUsed/>
    <w:qFormat/>
    <w:rsid w:val="0027678D"/>
    <w:tblPr>
      <w:tblCellMar>
        <w:top w:w="0" w:type="dxa"/>
        <w:left w:w="0" w:type="dxa"/>
        <w:bottom w:w="0" w:type="dxa"/>
        <w:right w:w="0" w:type="dxa"/>
      </w:tblCellMar>
    </w:tblPr>
  </w:style>
  <w:style w:type="paragraph" w:customStyle="1" w:styleId="null3">
    <w:name w:val="null3"/>
    <w:qFormat/>
    <w:rsid w:val="0027678D"/>
    <w:rPr>
      <w:rFonts w:ascii="Calibri" w:hAnsi="Calibri" w:hint="eastAsia"/>
    </w:rPr>
  </w:style>
  <w:style w:type="paragraph" w:customStyle="1" w:styleId="TableText">
    <w:name w:val="Table Text"/>
    <w:basedOn w:val="a"/>
    <w:semiHidden/>
    <w:qFormat/>
    <w:rsid w:val="0027678D"/>
    <w:rPr>
      <w:rFonts w:ascii="宋体" w:eastAsia="宋体" w:hAnsi="宋体" w:cs="宋体"/>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ccgp.gov.c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reditchina.gov.cn"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24</Pages>
  <Words>1607</Words>
  <Characters>9161</Characters>
  <Application>Microsoft Office Word</Application>
  <DocSecurity>0</DocSecurity>
  <Lines>76</Lines>
  <Paragraphs>21</Paragraphs>
  <ScaleCrop>false</ScaleCrop>
  <Company>Organization</Company>
  <LinksUpToDate>false</LinksUpToDate>
  <CharactersWithSpaces>10747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鸭仔</dc:creator>
  <cp:lastModifiedBy>蔡亚波</cp:lastModifiedBy>
  <cp:revision>37</cp:revision>
  <cp:lastPrinted>2025-06-09T02:01:00Z</cp:lastPrinted>
  <dcterms:created xsi:type="dcterms:W3CDTF">2025-05-29T01:44:00Z</dcterms:created>
  <dcterms:modified xsi:type="dcterms:W3CDTF">2026-07-01T06:53:00Z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C1FB8C4445264EB1BA6D51B8A3A910C4_11</vt:lpwstr>
  </property>
  <property fmtid="{D5CDD505-2E9C-101B-9397-08002B2CF9AE}" pid="4" name="KSOTemplateDocerSaveRecord">
    <vt:lpwstr>eyJoZGlkIjoiYzdkN2NjMTg4MmY4OGMxMWUxZTY1MmM0OTdmMGI3MjgiLCJ1c2VySWQiOiIyMzc4OTYxOTIifQ==</vt:lpwstr>
  </property>
</Properties>
</file>